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EA" w:rsidRDefault="001822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22EA" w:rsidRDefault="001822EA">
      <w:pPr>
        <w:pStyle w:val="ConsPlusNormal"/>
        <w:jc w:val="both"/>
        <w:outlineLvl w:val="0"/>
      </w:pPr>
    </w:p>
    <w:p w:rsidR="001822EA" w:rsidRDefault="001822EA">
      <w:pPr>
        <w:pStyle w:val="ConsPlusNormal"/>
        <w:jc w:val="both"/>
        <w:outlineLvl w:val="0"/>
      </w:pPr>
      <w:r>
        <w:t>Зарегистрировано в Минюсте России 21 августа 2014 г. N 33737</w:t>
      </w:r>
    </w:p>
    <w:p w:rsidR="001822EA" w:rsidRDefault="001822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822EA" w:rsidRDefault="001822EA">
      <w:pPr>
        <w:pStyle w:val="ConsPlusTitle"/>
        <w:jc w:val="center"/>
      </w:pPr>
    </w:p>
    <w:p w:rsidR="001822EA" w:rsidRDefault="001822EA">
      <w:pPr>
        <w:pStyle w:val="ConsPlusTitle"/>
        <w:jc w:val="center"/>
      </w:pPr>
      <w:r>
        <w:t>ПРИКАЗ</w:t>
      </w:r>
    </w:p>
    <w:p w:rsidR="001822EA" w:rsidRDefault="001822EA">
      <w:pPr>
        <w:pStyle w:val="ConsPlusTitle"/>
        <w:jc w:val="center"/>
      </w:pPr>
      <w:r>
        <w:t>от 12 мая 2014 г. N 509</w:t>
      </w:r>
    </w:p>
    <w:p w:rsidR="001822EA" w:rsidRDefault="001822EA">
      <w:pPr>
        <w:pStyle w:val="ConsPlusTitle"/>
        <w:jc w:val="center"/>
      </w:pPr>
    </w:p>
    <w:p w:rsidR="001822EA" w:rsidRDefault="001822EA">
      <w:pPr>
        <w:pStyle w:val="ConsPlusTitle"/>
        <w:jc w:val="center"/>
      </w:pPr>
      <w:r>
        <w:t>ОБ УТВЕРЖДЕНИИ</w:t>
      </w:r>
    </w:p>
    <w:p w:rsidR="001822EA" w:rsidRDefault="001822E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822EA" w:rsidRDefault="001822E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822EA" w:rsidRDefault="001822EA">
      <w:pPr>
        <w:pStyle w:val="ConsPlusTitle"/>
        <w:jc w:val="center"/>
      </w:pPr>
      <w:r>
        <w:t>40.02.02 ПРАВООХРАНИТЕЛЬНАЯ ДЕЯТЕЛЬНОСТЬ</w:t>
      </w:r>
    </w:p>
    <w:p w:rsidR="001822EA" w:rsidRDefault="001822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22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22EA" w:rsidRDefault="00182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2EA" w:rsidRDefault="001822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754)</w:t>
            </w:r>
          </w:p>
        </w:tc>
      </w:tr>
    </w:tbl>
    <w:p w:rsidR="001822EA" w:rsidRDefault="001822EA">
      <w:pPr>
        <w:pStyle w:val="ConsPlusNormal"/>
        <w:jc w:val="center"/>
      </w:pPr>
    </w:p>
    <w:p w:rsidR="001822EA" w:rsidRDefault="001822E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40.02.02 Правоохранительная деятельность.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сентября 2010 г. N 924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031001 Правоохранительная деятельность" (зарегистрирован Министерством юстиции Российской Федерации 6 октября 2010 г., регистрационный N 18639).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</w:pPr>
      <w:r>
        <w:t>Министр</w:t>
      </w:r>
    </w:p>
    <w:p w:rsidR="001822EA" w:rsidRDefault="001822EA">
      <w:pPr>
        <w:pStyle w:val="ConsPlusNormal"/>
        <w:jc w:val="right"/>
      </w:pPr>
      <w:r>
        <w:t>Д.В.ЛИВАНОВ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  <w:outlineLvl w:val="0"/>
      </w:pPr>
      <w:r>
        <w:t>Приложение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</w:pPr>
      <w:r>
        <w:t>Утвержден</w:t>
      </w:r>
    </w:p>
    <w:p w:rsidR="001822EA" w:rsidRDefault="001822EA">
      <w:pPr>
        <w:pStyle w:val="ConsPlusNormal"/>
        <w:jc w:val="right"/>
      </w:pPr>
      <w:r>
        <w:t>приказом Министерства образования</w:t>
      </w:r>
    </w:p>
    <w:p w:rsidR="001822EA" w:rsidRDefault="001822EA">
      <w:pPr>
        <w:pStyle w:val="ConsPlusNormal"/>
        <w:jc w:val="right"/>
      </w:pPr>
      <w:r>
        <w:t>и науки Российской Федерации</w:t>
      </w:r>
    </w:p>
    <w:p w:rsidR="001822EA" w:rsidRDefault="001822EA">
      <w:pPr>
        <w:pStyle w:val="ConsPlusNormal"/>
        <w:jc w:val="right"/>
      </w:pPr>
      <w:r>
        <w:t>от 12 мая 2014 г. N 509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1822EA" w:rsidRDefault="001822E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822EA" w:rsidRDefault="001822EA">
      <w:pPr>
        <w:pStyle w:val="ConsPlusTitle"/>
        <w:jc w:val="center"/>
      </w:pPr>
      <w:r>
        <w:t>40.02.02 ПРАВООХРАНИТЕЛЬНАЯ ДЕЯТЕЛЬНОСТЬ</w:t>
      </w:r>
    </w:p>
    <w:p w:rsidR="001822EA" w:rsidRDefault="001822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22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22EA" w:rsidRDefault="00182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2EA" w:rsidRDefault="001822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754)</w:t>
            </w:r>
          </w:p>
        </w:tc>
      </w:tr>
    </w:tbl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I. ОБЛАСТЬ ПРИМЕНЕНИЯ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40.02.02 Правоохранительная деятельность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40.02.02 Правоохранительная деятельность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II. ИСПОЛЬЗУЕМЫЕ СОКРАЩЕНИЯ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40.02.02 Правоохранительная деятельность базовой подготовки в очной форме обучения и присваиваемая квалификация приводятся в </w:t>
      </w:r>
      <w:r>
        <w:lastRenderedPageBreak/>
        <w:t>Таблице 1.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  <w:outlineLvl w:val="2"/>
      </w:pPr>
      <w:r>
        <w:t>Таблица 1</w:t>
      </w:r>
    </w:p>
    <w:p w:rsidR="001822EA" w:rsidRDefault="001822EA">
      <w:pPr>
        <w:pStyle w:val="ConsPlusNormal"/>
        <w:jc w:val="both"/>
      </w:pPr>
    </w:p>
    <w:p w:rsidR="001822EA" w:rsidRDefault="001822EA">
      <w:pPr>
        <w:sectPr w:rsidR="001822EA" w:rsidSect="00A248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052"/>
        <w:gridCol w:w="4082"/>
      </w:tblGrid>
      <w:tr w:rsidR="001822EA">
        <w:tc>
          <w:tcPr>
            <w:tcW w:w="3515" w:type="dxa"/>
          </w:tcPr>
          <w:p w:rsidR="001822EA" w:rsidRDefault="001822EA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052" w:type="dxa"/>
          </w:tcPr>
          <w:p w:rsidR="001822EA" w:rsidRDefault="001822EA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4082" w:type="dxa"/>
          </w:tcPr>
          <w:p w:rsidR="001822EA" w:rsidRDefault="001822EA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822EA">
        <w:tc>
          <w:tcPr>
            <w:tcW w:w="3515" w:type="dxa"/>
          </w:tcPr>
          <w:p w:rsidR="001822EA" w:rsidRDefault="001822E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052" w:type="dxa"/>
            <w:vMerge w:val="restart"/>
          </w:tcPr>
          <w:p w:rsidR="001822EA" w:rsidRDefault="001822EA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4082" w:type="dxa"/>
          </w:tcPr>
          <w:p w:rsidR="001822EA" w:rsidRDefault="001822EA">
            <w:pPr>
              <w:pStyle w:val="ConsPlusNormal"/>
              <w:jc w:val="center"/>
            </w:pPr>
            <w:r>
              <w:t xml:space="preserve">2 года 6 месяцев </w:t>
            </w:r>
            <w:hyperlink w:anchor="P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822EA">
        <w:tc>
          <w:tcPr>
            <w:tcW w:w="3515" w:type="dxa"/>
          </w:tcPr>
          <w:p w:rsidR="001822EA" w:rsidRDefault="001822E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052" w:type="dxa"/>
            <w:vMerge/>
          </w:tcPr>
          <w:p w:rsidR="001822EA" w:rsidRDefault="001822EA"/>
        </w:tc>
        <w:tc>
          <w:tcPr>
            <w:tcW w:w="4082" w:type="dxa"/>
          </w:tcPr>
          <w:p w:rsidR="001822EA" w:rsidRDefault="001822EA">
            <w:pPr>
              <w:pStyle w:val="ConsPlusNormal"/>
              <w:jc w:val="center"/>
            </w:pPr>
            <w:r>
              <w:t xml:space="preserve">3 года 6 месяцев </w:t>
            </w:r>
            <w:hyperlink w:anchor="P77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1822EA" w:rsidRDefault="001822EA">
      <w:pPr>
        <w:sectPr w:rsidR="001822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--------------------------------</w:t>
      </w:r>
    </w:p>
    <w:p w:rsidR="001822EA" w:rsidRDefault="001822EA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&lt;1&gt; Независимо от применяемых образовательных технологий.</w:t>
      </w:r>
    </w:p>
    <w:p w:rsidR="001822EA" w:rsidRDefault="001822EA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&lt;2&gt; 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года N 273-ФЗ "Об образовании в Российской Федерации", в которых продолжительность каникул определяется в соответствии с нормативными правовыми актами, регулирующими порядок прохождения службы, в случае продолжительности каникул меньше установленных ФГОС СПО по специальности 40.02.02 Правоохранительная деятельность допускается сокращение срока освоения ППССЗ до 2 лет 4 месяцев (без сокращения объема времени теоретического обучения).</w:t>
      </w:r>
    </w:p>
    <w:p w:rsidR="001822EA" w:rsidRDefault="001822EA">
      <w:pPr>
        <w:pStyle w:val="ConsPlusNormal"/>
        <w:spacing w:before="220"/>
        <w:ind w:firstLine="540"/>
        <w:jc w:val="both"/>
      </w:pPr>
      <w:bookmarkStart w:id="3" w:name="P77"/>
      <w:bookmarkEnd w:id="3"/>
      <w:r>
        <w:t>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1822EA" w:rsidRDefault="001822EA">
      <w:pPr>
        <w:pStyle w:val="ConsPlusNormal"/>
        <w:jc w:val="center"/>
      </w:pPr>
      <w:r>
        <w:t>ДЕЯТЕЛЬНОСТИ ВЫПУСКНИКОВ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события и действия, имеющие юридическое значение;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общественные отношения в сфере правоохранительной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4.3. Юрист готовится к следующим видам деятельности: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4.3.1. Оперативно-служебная деятельность.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4.3.2. Организационно-управленческая деятельность.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1822EA" w:rsidRDefault="001822EA">
      <w:pPr>
        <w:pStyle w:val="ConsPlusNormal"/>
        <w:jc w:val="center"/>
      </w:pPr>
      <w:r>
        <w:t>СПЕЦИАЛИСТОВ СРЕДНЕГО ЗВЕНА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5.1. Юрист должен обладать общими компетенциями, включающими в себя способность: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2. Понимать и анализировать вопросы ценностно-мотивационной сферы.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9. Устанавливать психологический контакт с окружающими.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10. Адаптироваться к меняющимся условиям профессиональной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13. Проявлять нетерпимость к коррупционному поведению, уважительно относиться к праву и закону.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5.2. Юрист должен обладать профессиональными компетенциями, соответствующими видам деятельности: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5.2.1. Оперативно-служебная деятельность.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1.2. Обеспечивать соблюдение законодательства субъектами права.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1.3. Осуществлять реализацию норм материального и процессуального права.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1.5. Осуществлять оперативно-служебные мероприятия в соответствии с профилем подготовки.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1.9. Оказывать первую (доврачебную) медицинскую помощь.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5.2.2. Организационно-управленческая деятельность.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ПК 2.2. Осуществлять документационное обеспечение управленческой деятельности.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1822EA" w:rsidRDefault="001822EA">
      <w:pPr>
        <w:pStyle w:val="ConsPlusNormal"/>
        <w:jc w:val="center"/>
      </w:pPr>
      <w:r>
        <w:t>СПЕЦИАЛИСТОВ СРЕДНЕГО ЗВЕНА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и разделов: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>6.2. Обязательная часть ППССЗ по учебным циклам должна составлять около 70 процентов от общего объема времени, отведенного на их освоение.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 ("Физическая подготовка" - для образовательных организаций, в которых предусмотрена военная служба и (или) служба в правоохранительных органах).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 В образовательных организациях, в которых предусмотрена военная служба и (или) служба в правоохранительных органах, дисциплина "Безопасность жизнедеятельности" может не изучаться.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822EA" w:rsidRDefault="001822EA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  <w:outlineLvl w:val="2"/>
      </w:pPr>
      <w:r>
        <w:t>Таблица 2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1822EA" w:rsidRDefault="001822EA">
      <w:pPr>
        <w:pStyle w:val="ConsPlusNormal"/>
        <w:jc w:val="center"/>
      </w:pPr>
      <w:r>
        <w:t>базовой подготовки</w:t>
      </w:r>
    </w:p>
    <w:p w:rsidR="001822EA" w:rsidRDefault="001822EA">
      <w:pPr>
        <w:pStyle w:val="ConsPlusNormal"/>
        <w:jc w:val="both"/>
      </w:pPr>
    </w:p>
    <w:p w:rsidR="001822EA" w:rsidRDefault="001822EA">
      <w:pPr>
        <w:sectPr w:rsidR="001822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139"/>
        <w:gridCol w:w="1615"/>
        <w:gridCol w:w="1247"/>
        <w:gridCol w:w="2916"/>
        <w:gridCol w:w="1653"/>
      </w:tblGrid>
      <w:tr w:rsidR="001822EA">
        <w:tc>
          <w:tcPr>
            <w:tcW w:w="1361" w:type="dxa"/>
          </w:tcPr>
          <w:p w:rsidR="001822EA" w:rsidRDefault="001822EA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247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822EA">
        <w:tc>
          <w:tcPr>
            <w:tcW w:w="1361" w:type="dxa"/>
            <w:vMerge w:val="restart"/>
          </w:tcPr>
          <w:p w:rsidR="001822EA" w:rsidRDefault="001822EA">
            <w:pPr>
              <w:pStyle w:val="ConsPlusNormal"/>
            </w:pPr>
            <w:r>
              <w:t>ОГСЭ.00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ориентироваться в системе философского знания;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предметную область философского знания; мировоззренческие и методологические основы юридического мышления;</w:t>
            </w:r>
          </w:p>
          <w:p w:rsidR="001822EA" w:rsidRDefault="001822EA">
            <w:pPr>
              <w:pStyle w:val="ConsPlusNormal"/>
              <w:jc w:val="both"/>
            </w:pPr>
            <w:r>
              <w:t>роль философии в формировании ценностных ориентаций в профессиональной деятельности;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1 - 10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ориентироваться в историческом прошлом России;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закономерности исторического процесса, основные этапы, события отечественной </w:t>
            </w:r>
            <w:r>
              <w:lastRenderedPageBreak/>
              <w:t>истории;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ОГСЭ.02. История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1 - 10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читать и переводить (со словарем) иноязычную литературу по профилю подготовки;</w:t>
            </w:r>
          </w:p>
          <w:p w:rsidR="001822EA" w:rsidRDefault="001822EA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822EA" w:rsidRDefault="001822EA">
            <w:pPr>
              <w:pStyle w:val="ConsPlusNormal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1 - 10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822EA" w:rsidRDefault="001822EA">
            <w:pPr>
              <w:pStyle w:val="ConsPlusNormal"/>
              <w:jc w:val="both"/>
            </w:pPr>
            <w:r>
              <w:t>самостоятельно поддерживать собственную общую и специальную физическую подготовку;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навыки профессионально-прикладной физической подготовки в профессиональной деятельности;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:rsidR="001822EA" w:rsidRDefault="001822EA">
            <w:pPr>
              <w:pStyle w:val="ConsPlusNormal"/>
              <w:jc w:val="both"/>
            </w:pPr>
            <w:r>
              <w:t>основы здорового образа жизни;</w:t>
            </w:r>
          </w:p>
          <w:p w:rsidR="001822EA" w:rsidRDefault="001822EA">
            <w:pPr>
              <w:pStyle w:val="ConsPlusNormal"/>
              <w:jc w:val="both"/>
            </w:pPr>
            <w:r>
              <w:t>способы самоконтроля за состоянием здоровья;</w:t>
            </w:r>
          </w:p>
          <w:p w:rsidR="001822EA" w:rsidRDefault="001822EA">
            <w:pPr>
              <w:pStyle w:val="ConsPlusNormal"/>
              <w:jc w:val="both"/>
            </w:pPr>
            <w:r>
              <w:t>тактику силового задержания и обезвреживания противника, самозащиты без оружия.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2, 3, 6, 10, 14</w:t>
            </w:r>
          </w:p>
          <w:p w:rsidR="001822EA" w:rsidRDefault="001822EA">
            <w:pPr>
              <w:pStyle w:val="ConsPlusNormal"/>
            </w:pPr>
            <w:r>
              <w:t>ПК 1.6</w:t>
            </w:r>
          </w:p>
        </w:tc>
      </w:tr>
      <w:tr w:rsidR="001822EA">
        <w:tc>
          <w:tcPr>
            <w:tcW w:w="1361" w:type="dxa"/>
            <w:vMerge w:val="restart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1822EA" w:rsidRDefault="001822EA"/>
        </w:tc>
        <w:tc>
          <w:tcPr>
            <w:tcW w:w="4139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решать с использованием компьютерной техники различные служебные задачи;</w:t>
            </w:r>
          </w:p>
          <w:p w:rsidR="001822EA" w:rsidRDefault="001822EA">
            <w:pPr>
              <w:pStyle w:val="ConsPlusNormal"/>
              <w:jc w:val="both"/>
            </w:pPr>
            <w:r>
              <w:t>работать в локальной и глобальной компьютерных сетях;</w:t>
            </w:r>
          </w:p>
          <w:p w:rsidR="001822EA" w:rsidRDefault="001822EA">
            <w:pPr>
              <w:pStyle w:val="ConsPlusNormal"/>
              <w:jc w:val="both"/>
            </w:pPr>
            <w:r>
              <w:t>предотвращать в служебной деятельности ситуации, связанные с возможностями</w:t>
            </w:r>
          </w:p>
          <w:p w:rsidR="001822EA" w:rsidRDefault="001822EA">
            <w:pPr>
              <w:pStyle w:val="ConsPlusNormal"/>
              <w:jc w:val="both"/>
            </w:pPr>
            <w:r>
              <w:t>несанкционированного доступа к информации, злоумышленной модификации информации и утраты служебной информации;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методы и средства поиска, систематизации, обработки, передачи и защиты компьютерной правовой информации;</w:t>
            </w:r>
          </w:p>
          <w:p w:rsidR="001822EA" w:rsidRDefault="001822EA">
            <w:pPr>
              <w:pStyle w:val="ConsPlusNormal"/>
              <w:jc w:val="both"/>
            </w:pPr>
            <w:r>
              <w:t>состав, функции и конкретные возможности аппаратно-программного обеспечения;</w:t>
            </w:r>
          </w:p>
          <w:p w:rsidR="001822EA" w:rsidRDefault="001822EA">
            <w:pPr>
              <w:pStyle w:val="ConsPlusNormal"/>
              <w:jc w:val="both"/>
            </w:pPr>
            <w:r>
              <w:lastRenderedPageBreak/>
              <w:t>состав, функции и конкретные возможности справочных информационно-правовых и информационно-поисковых систем.</w:t>
            </w:r>
          </w:p>
        </w:tc>
        <w:tc>
          <w:tcPr>
            <w:tcW w:w="1615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t>ЕН.01.</w:t>
            </w:r>
          </w:p>
          <w:p w:rsidR="001822EA" w:rsidRDefault="001822EA">
            <w:pPr>
              <w:pStyle w:val="ConsPlusNormal"/>
            </w:pPr>
            <w:r>
              <w:t>Информатика и информационные технологии в профессиональной деятельности</w:t>
            </w:r>
          </w:p>
        </w:tc>
        <w:tc>
          <w:tcPr>
            <w:tcW w:w="1653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t>ОК 6, 7, 9, 10 ПК 1.10</w:t>
            </w:r>
          </w:p>
        </w:tc>
      </w:tr>
      <w:tr w:rsidR="001822EA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t>П.00</w:t>
            </w:r>
          </w:p>
        </w:tc>
        <w:tc>
          <w:tcPr>
            <w:tcW w:w="4139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15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247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822EA">
        <w:tc>
          <w:tcPr>
            <w:tcW w:w="1361" w:type="dxa"/>
            <w:vMerge w:val="restart"/>
          </w:tcPr>
          <w:p w:rsidR="001822EA" w:rsidRDefault="001822EA">
            <w:pPr>
              <w:pStyle w:val="ConsPlusNormal"/>
            </w:pPr>
            <w:r>
              <w:t>ОП.00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оперировать юридическими понятиями и категориями;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природу и сущность государства и права;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закономерности возникновения, функционирования и развития государства и права;</w:t>
            </w:r>
          </w:p>
          <w:p w:rsidR="001822EA" w:rsidRDefault="001822EA">
            <w:pPr>
              <w:pStyle w:val="ConsPlusNormal"/>
              <w:jc w:val="both"/>
            </w:pPr>
            <w:r>
              <w:t>исторические типы и формы права и государства, их сущность и функции;</w:t>
            </w:r>
          </w:p>
          <w:p w:rsidR="001822EA" w:rsidRDefault="001822EA">
            <w:pPr>
              <w:pStyle w:val="ConsPlusNormal"/>
              <w:jc w:val="both"/>
            </w:pPr>
            <w:r>
              <w:t>систему права, механизм государства;</w:t>
            </w:r>
          </w:p>
          <w:p w:rsidR="001822EA" w:rsidRDefault="001822EA">
            <w:pPr>
              <w:pStyle w:val="ConsPlusNormal"/>
              <w:jc w:val="both"/>
            </w:pPr>
            <w:r>
              <w:t>механизм и средства правового регулирования, реализации права;</w:t>
            </w:r>
          </w:p>
          <w:p w:rsidR="001822EA" w:rsidRDefault="001822EA">
            <w:pPr>
              <w:pStyle w:val="ConsPlusNormal"/>
              <w:jc w:val="both"/>
            </w:pPr>
            <w:r>
              <w:t>роль государства и права в политической системе общества, в общественной жизни;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1, 2, 10 - 13</w:t>
            </w:r>
          </w:p>
          <w:p w:rsidR="001822EA" w:rsidRDefault="001822EA">
            <w:pPr>
              <w:pStyle w:val="ConsPlusNormal"/>
            </w:pPr>
            <w:r>
              <w:t>ПК 1.1 - 1.3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реализовывать в профессиональной деятельности нормы конституционного и административного права;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lastRenderedPageBreak/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государства, местного самоуправления в России;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ОП.02. Конституционное право России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 ПК 1.1 - 1.4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выявлять административные правонарушения;</w:t>
            </w:r>
          </w:p>
          <w:p w:rsidR="001822EA" w:rsidRDefault="001822EA">
            <w:pPr>
              <w:pStyle w:val="ConsPlusNormal"/>
              <w:jc w:val="both"/>
            </w:pPr>
            <w:r>
              <w:t>осуществлять производство по делам об административных правонарушениях;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административно-правовой статус органов исполнительной власти, государственных служащих;</w:t>
            </w:r>
          </w:p>
          <w:p w:rsidR="001822EA" w:rsidRDefault="001822EA">
            <w:pPr>
              <w:pStyle w:val="ConsPlusNormal"/>
              <w:jc w:val="both"/>
            </w:pPr>
            <w:r>
              <w:t>содержание и сущность основных институтов административного права;</w:t>
            </w:r>
          </w:p>
          <w:p w:rsidR="001822EA" w:rsidRDefault="001822EA">
            <w:pPr>
              <w:pStyle w:val="ConsPlusNormal"/>
              <w:jc w:val="both"/>
            </w:pPr>
            <w:r>
              <w:t>законодательство Российской Федерации об административных правонарушениях;</w:t>
            </w:r>
          </w:p>
          <w:p w:rsidR="001822EA" w:rsidRDefault="001822EA">
            <w:pPr>
              <w:pStyle w:val="ConsPlusNormal"/>
              <w:jc w:val="both"/>
            </w:pPr>
            <w:r>
              <w:t>признаки административного правонарушения и его виды, административной ответственности, виды административных наказаний;</w:t>
            </w:r>
          </w:p>
          <w:p w:rsidR="001822EA" w:rsidRDefault="001822EA">
            <w:pPr>
              <w:pStyle w:val="ConsPlusNormal"/>
              <w:jc w:val="both"/>
            </w:pPr>
            <w:r>
              <w:t>сущность административного процесса;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осуществления производства по делам об административных правонарушениях, производства по делам, не связанным с совершением административных правонарушений;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1, 10 - 13</w:t>
            </w:r>
          </w:p>
          <w:p w:rsidR="001822EA" w:rsidRDefault="001822EA">
            <w:pPr>
              <w:pStyle w:val="ConsPlusNormal"/>
            </w:pPr>
            <w:r>
              <w:t>ПК 1.1 - 1.4, 1.12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реализовывать в профессиональной деятельности нормы гражданского права </w:t>
            </w:r>
            <w:r>
              <w:lastRenderedPageBreak/>
              <w:t>и гражданского процесса;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нормы гражданского права, регулирующие имущественные и личные неимущественные отношения;</w:t>
            </w:r>
          </w:p>
          <w:p w:rsidR="001822EA" w:rsidRDefault="001822EA">
            <w:pPr>
              <w:pStyle w:val="ConsPlusNormal"/>
              <w:jc w:val="both"/>
            </w:pPr>
            <w:r>
              <w:t>основы гражданского законодательства Российской Федерации, понятие и основания наступления гражданско-правовой ответственности;</w:t>
            </w:r>
          </w:p>
          <w:p w:rsidR="001822EA" w:rsidRDefault="001822EA">
            <w:pPr>
              <w:pStyle w:val="ConsPlusNormal"/>
              <w:jc w:val="both"/>
            </w:pPr>
            <w:r>
              <w:t>понятие, содержание и виды гражданско-правовых договоров;</w:t>
            </w:r>
          </w:p>
          <w:p w:rsidR="001822EA" w:rsidRDefault="001822EA">
            <w:pPr>
              <w:pStyle w:val="ConsPlusNormal"/>
              <w:jc w:val="both"/>
            </w:pPr>
            <w:r>
              <w:t>сущность и содержание институтов гражданского процессуального права;</w:t>
            </w:r>
          </w:p>
          <w:p w:rsidR="001822EA" w:rsidRDefault="001822EA">
            <w:pPr>
              <w:pStyle w:val="ConsPlusNormal"/>
              <w:jc w:val="both"/>
            </w:pPr>
            <w:r>
              <w:t>стадии гражданского процесса;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ОП.04. Гражданское право и гражданский процесс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t>ПК 1.1 - 1.3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правовые нормы при регулировании отношений природопользования и охраны окружающей среды;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основы экологического права и законодательства Российской Федерации;</w:t>
            </w:r>
          </w:p>
          <w:p w:rsidR="001822EA" w:rsidRDefault="001822EA">
            <w:pPr>
              <w:pStyle w:val="ConsPlusNormal"/>
              <w:jc w:val="both"/>
            </w:pPr>
            <w:r>
              <w:t>понятие и виды экологических правонарушений;</w:t>
            </w:r>
          </w:p>
          <w:p w:rsidR="001822EA" w:rsidRDefault="001822EA">
            <w:pPr>
              <w:pStyle w:val="ConsPlusNormal"/>
              <w:jc w:val="both"/>
            </w:pPr>
            <w:r>
              <w:t>юридическую ответственность за нарушения законодательства в области охраны окружающей среды;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рассмотрения дел об экологических правонарушениях;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ОП.05. Экологическое право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t>ПК 1.1 - 1.3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выявлять обстоятельства, способствующие преступности, в том </w:t>
            </w:r>
            <w:r>
              <w:lastRenderedPageBreak/>
              <w:t>числе коррупции;</w:t>
            </w:r>
          </w:p>
          <w:p w:rsidR="001822EA" w:rsidRDefault="001822EA">
            <w:pPr>
              <w:pStyle w:val="ConsPlusNormal"/>
              <w:jc w:val="both"/>
            </w:pPr>
            <w:r>
              <w:t>осуществлять деятельность по предупреждению и профилактике преступлений и иных правонарушений, в том числе коррупционных;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социальную природу преступности и ее основные характеристики и формы проявления;</w:t>
            </w:r>
          </w:p>
          <w:p w:rsidR="001822EA" w:rsidRDefault="001822EA">
            <w:pPr>
              <w:pStyle w:val="ConsPlusNormal"/>
              <w:jc w:val="both"/>
            </w:pPr>
            <w:r>
              <w:t>особенности лиц, совершивших преступления;</w:t>
            </w:r>
          </w:p>
          <w:p w:rsidR="001822EA" w:rsidRDefault="001822EA">
            <w:pPr>
              <w:pStyle w:val="ConsPlusNormal"/>
              <w:jc w:val="both"/>
            </w:pPr>
            <w:r>
              <w:t>особенности криминальной среды;</w:t>
            </w:r>
          </w:p>
          <w:p w:rsidR="001822EA" w:rsidRDefault="001822EA">
            <w:pPr>
              <w:pStyle w:val="ConsPlusNormal"/>
              <w:jc w:val="both"/>
            </w:pPr>
            <w:r>
              <w:t>механизм индивидуального преступного поведения;</w:t>
            </w:r>
          </w:p>
          <w:p w:rsidR="001822EA" w:rsidRDefault="001822EA">
            <w:pPr>
              <w:pStyle w:val="ConsPlusNormal"/>
              <w:jc w:val="both"/>
            </w:pPr>
            <w:r>
              <w:t>криминологическую характеристику отдельных видов и групп преступлений;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цели и задачи государственной политики в сфере противодействия коррупции;</w:t>
            </w:r>
          </w:p>
          <w:p w:rsidR="001822EA" w:rsidRDefault="001822EA">
            <w:pPr>
              <w:pStyle w:val="ConsPlusNormal"/>
              <w:jc w:val="both"/>
            </w:pPr>
            <w:r>
              <w:t>детерминанты коррупции, особенности их проявления в механизме преступного поведения;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ОП.06. Криминология и предупреждение преступлений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t>ПК 1.1 - 1.4, 1.11, 1.12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lastRenderedPageBreak/>
              <w:t>квалифицировать отдельные виды преступлений;</w:t>
            </w:r>
          </w:p>
          <w:p w:rsidR="001822EA" w:rsidRDefault="001822EA">
            <w:pPr>
              <w:pStyle w:val="ConsPlusNormal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сущность и содержание понятий и институтов уголовного права;</w:t>
            </w:r>
          </w:p>
          <w:p w:rsidR="001822EA" w:rsidRDefault="001822EA">
            <w:pPr>
              <w:pStyle w:val="ConsPlusNormal"/>
              <w:jc w:val="both"/>
            </w:pPr>
            <w:r>
              <w:t>уголовное законодательство Российской Федерации;</w:t>
            </w:r>
          </w:p>
          <w:p w:rsidR="001822EA" w:rsidRDefault="001822EA">
            <w:pPr>
              <w:pStyle w:val="ConsPlusNormal"/>
              <w:jc w:val="both"/>
            </w:pPr>
            <w:r>
              <w:t>особенности квалификации отдельных видов преступлений;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ОП.07. Уголовное право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lastRenderedPageBreak/>
              <w:t>ПК 1.1 - 1.4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принимать процессуальные решения в сфере уголовного судопроизводства;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понятия и институты уголовно-процессуального права;</w:t>
            </w:r>
          </w:p>
          <w:p w:rsidR="001822EA" w:rsidRDefault="001822EA">
            <w:pPr>
              <w:pStyle w:val="ConsPlusNormal"/>
              <w:jc w:val="both"/>
            </w:pPr>
            <w:r>
              <w:t>принципы уголовного судопроизводства; особенности доказательств и доказывания в уголовном процессе;</w:t>
            </w:r>
          </w:p>
          <w:p w:rsidR="001822EA" w:rsidRDefault="001822EA">
            <w:pPr>
              <w:pStyle w:val="ConsPlusNormal"/>
              <w:jc w:val="both"/>
            </w:pPr>
            <w:r>
              <w:t>уголовно-процессуальное законодательство Российской Федерации;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производства по уголовным делам;</w:t>
            </w:r>
          </w:p>
          <w:p w:rsidR="001822EA" w:rsidRDefault="001822EA">
            <w:pPr>
              <w:pStyle w:val="ConsPlusNormal"/>
              <w:jc w:val="both"/>
            </w:pPr>
            <w:r>
              <w:t>особенности предварительной проверки материалов;</w:t>
            </w:r>
          </w:p>
          <w:p w:rsidR="001822EA" w:rsidRDefault="001822EA">
            <w:pPr>
              <w:pStyle w:val="ConsPlusNormal"/>
              <w:jc w:val="both"/>
            </w:pPr>
            <w:r>
              <w:t>поводы, основания и порядок возбуждения уголовных дел;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расследования уголовных дел в форме дознания;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ОП.08. Уголовный процесс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t>ПК 1.1 - 1.4, 1.7, 1.11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технико-криминалистические средства и методы;</w:t>
            </w:r>
          </w:p>
          <w:p w:rsidR="001822EA" w:rsidRDefault="001822EA">
            <w:pPr>
              <w:pStyle w:val="ConsPlusNormal"/>
              <w:jc w:val="both"/>
            </w:pPr>
            <w:r>
              <w:t>проводить осмотр места происшествия;</w:t>
            </w:r>
          </w:p>
          <w:p w:rsidR="001822EA" w:rsidRDefault="001822EA">
            <w:pPr>
              <w:pStyle w:val="ConsPlusNormal"/>
              <w:jc w:val="both"/>
            </w:pPr>
            <w:r>
              <w:lastRenderedPageBreak/>
              <w:t>использовать оперативно-справочные, розыскные, криминалистические и иные формы учетов;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тактические приемы при производстве следственных действий;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формы организации и методику расследования отдельных видов и групп преступлений;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общие положения криминалистической техники;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положения тактики проведения отдельных следственных действий;</w:t>
            </w:r>
          </w:p>
          <w:p w:rsidR="001822EA" w:rsidRDefault="001822EA">
            <w:pPr>
              <w:pStyle w:val="ConsPlusNormal"/>
              <w:jc w:val="both"/>
            </w:pPr>
            <w:r>
              <w:t>формы и методы организации раскрытия и расследования преступлений;</w:t>
            </w:r>
          </w:p>
          <w:p w:rsidR="001822EA" w:rsidRDefault="001822EA">
            <w:pPr>
              <w:pStyle w:val="ConsPlusNormal"/>
              <w:jc w:val="both"/>
            </w:pPr>
            <w:r>
              <w:t>основы методики раскрытия и расследования отдельных видов и групп преступлений;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ОП.09. Криминалистика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10 - 13</w:t>
            </w:r>
          </w:p>
          <w:p w:rsidR="001822EA" w:rsidRDefault="001822EA">
            <w:pPr>
              <w:pStyle w:val="ConsPlusNormal"/>
            </w:pPr>
            <w:r>
              <w:t>ПК 1.1 - 1.5, 1.7, 1.8</w:t>
            </w:r>
          </w:p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822EA" w:rsidRDefault="001822EA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1822EA" w:rsidRDefault="001822EA">
            <w:pPr>
              <w:pStyle w:val="ConsPlusNormal"/>
              <w:jc w:val="both"/>
            </w:pPr>
            <w:r>
              <w:t>ориентироваться в перечне военно-</w:t>
            </w:r>
            <w:r>
              <w:lastRenderedPageBreak/>
              <w:t>учетных специальностей и самостоятельно определять среди них родственные полученной специальности;</w:t>
            </w:r>
          </w:p>
          <w:p w:rsidR="001822EA" w:rsidRDefault="001822EA">
            <w:pPr>
              <w:pStyle w:val="ConsPlusNormal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822EA" w:rsidRDefault="001822EA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822EA" w:rsidRDefault="001822EA">
            <w:pPr>
              <w:pStyle w:val="ConsPlusNormal"/>
              <w:jc w:val="both"/>
            </w:pPr>
            <w:r>
              <w:t>оказывать первую помощь пострадавшим;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822EA" w:rsidRDefault="001822EA">
            <w:pPr>
              <w:pStyle w:val="ConsPlusNormal"/>
              <w:jc w:val="both"/>
            </w:pPr>
            <w:r>
              <w:t>основы военной службы и обороны государства;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задачи и основные мероприятия гражданской обороны; способы защиты населения от оружия массового </w:t>
            </w:r>
            <w:r>
              <w:lastRenderedPageBreak/>
              <w:t>поражения;</w:t>
            </w:r>
          </w:p>
          <w:p w:rsidR="001822EA" w:rsidRDefault="001822EA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822EA" w:rsidRDefault="001822EA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1 - 14</w:t>
            </w:r>
          </w:p>
          <w:p w:rsidR="001822EA" w:rsidRDefault="001822EA">
            <w:pPr>
              <w:pStyle w:val="ConsPlusNormal"/>
            </w:pPr>
            <w:r>
              <w:t>ПК 1.1 - 1.12, 2.1, 2.2</w:t>
            </w: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39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15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247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822EA">
        <w:tc>
          <w:tcPr>
            <w:tcW w:w="1361" w:type="dxa"/>
            <w:vMerge w:val="restart"/>
          </w:tcPr>
          <w:p w:rsidR="001822EA" w:rsidRDefault="001822EA">
            <w:pPr>
              <w:pStyle w:val="ConsPlusNormal"/>
            </w:pPr>
            <w:r>
              <w:t>ПМ.01</w:t>
            </w:r>
          </w:p>
        </w:tc>
        <w:tc>
          <w:tcPr>
            <w:tcW w:w="4139" w:type="dxa"/>
            <w:vMerge w:val="restart"/>
          </w:tcPr>
          <w:p w:rsidR="001822EA" w:rsidRDefault="001822EA">
            <w:pPr>
              <w:pStyle w:val="ConsPlusNormal"/>
              <w:jc w:val="both"/>
            </w:pPr>
            <w:r>
              <w:t>Оперативно-служебная деятельность</w:t>
            </w:r>
          </w:p>
          <w:p w:rsidR="001822EA" w:rsidRDefault="001822EA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1822EA" w:rsidRDefault="001822EA">
            <w:pPr>
              <w:pStyle w:val="ConsPlusNormal"/>
              <w:jc w:val="both"/>
            </w:pPr>
            <w:r>
              <w:t>иметь практический опыт: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</w:t>
            </w:r>
            <w:r>
              <w:lastRenderedPageBreak/>
              <w:t>делопроизводства и режима секретности</w:t>
            </w:r>
          </w:p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решать оперативно-служебные задачи в составе нарядов и групп;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средства индивидуальной и коллективной защиты;</w:t>
            </w:r>
          </w:p>
          <w:p w:rsidR="001822EA" w:rsidRDefault="001822EA">
            <w:pPr>
              <w:pStyle w:val="ConsPlusNormal"/>
              <w:jc w:val="both"/>
            </w:pPr>
            <w:r>
              <w:t>читать топографические карты, проводить измерения и ориентирование по карте и на местности,</w:t>
            </w:r>
          </w:p>
          <w:p w:rsidR="001822EA" w:rsidRDefault="001822EA">
            <w:pPr>
              <w:pStyle w:val="ConsPlusNormal"/>
              <w:jc w:val="both"/>
            </w:pPr>
            <w:r>
              <w:t>составлять служебные графические документы;</w:t>
            </w:r>
          </w:p>
          <w:p w:rsidR="001822EA" w:rsidRDefault="001822EA">
            <w:pPr>
              <w:pStyle w:val="ConsPlusNormal"/>
              <w:jc w:val="both"/>
            </w:pPr>
            <w:r>
              <w:t>обеспечивать безопасность: личную, подчиненных, граждан;</w:t>
            </w:r>
          </w:p>
          <w:p w:rsidR="001822EA" w:rsidRDefault="001822EA">
            <w:pPr>
              <w:pStyle w:val="ConsPlusNormal"/>
              <w:jc w:val="both"/>
            </w:pPr>
            <w:r>
              <w:t>использовать огнестрельное оружие;</w:t>
            </w:r>
          </w:p>
          <w:p w:rsidR="001822EA" w:rsidRDefault="001822EA">
            <w:pPr>
              <w:pStyle w:val="ConsPlusNormal"/>
              <w:jc w:val="both"/>
            </w:pPr>
            <w:r>
              <w:t>обеспечивать законность и правопорядок;</w:t>
            </w:r>
          </w:p>
          <w:p w:rsidR="001822EA" w:rsidRDefault="001822EA">
            <w:pPr>
              <w:pStyle w:val="ConsPlusNormal"/>
              <w:jc w:val="both"/>
            </w:pPr>
            <w:r>
              <w:t>охранять общественный порядок;</w:t>
            </w:r>
          </w:p>
          <w:p w:rsidR="001822EA" w:rsidRDefault="001822EA">
            <w:pPr>
              <w:pStyle w:val="ConsPlusNormal"/>
              <w:jc w:val="both"/>
            </w:pPr>
            <w: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1822EA" w:rsidRDefault="001822EA">
            <w:pPr>
              <w:pStyle w:val="ConsPlusNormal"/>
              <w:jc w:val="both"/>
            </w:pPr>
            <w: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1822EA" w:rsidRDefault="001822EA">
            <w:pPr>
              <w:pStyle w:val="ConsPlusNormal"/>
              <w:jc w:val="both"/>
            </w:pPr>
            <w:r>
              <w:t>выполнять служебные обязанности в строгом соответствии с требованиями режима секретности;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организационно-правовые основы и тактику деятельности сотрудников правоохранительных органов в особых условиях, чрезвычайных обстоятельствах, </w:t>
            </w:r>
            <w:r>
              <w:lastRenderedPageBreak/>
              <w:t>чрезвычайных ситуациях, в условиях режима чрезвычайного положения и в военное время; 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основы инженерной и топографической подготовки</w:t>
            </w:r>
          </w:p>
          <w:p w:rsidR="001822EA" w:rsidRDefault="001822EA">
            <w:pPr>
              <w:pStyle w:val="ConsPlusNormal"/>
              <w:jc w:val="both"/>
            </w:pPr>
            <w:r>
              <w:t>правовые основы, условия и пределы применения и использования огнестрельного оружия сотрудниками правоохранительных органов;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виды вооружения, применяемого сотрудниками правоохранительных органов;</w:t>
            </w:r>
          </w:p>
          <w:p w:rsidR="001822EA" w:rsidRDefault="001822EA">
            <w:pPr>
              <w:pStyle w:val="ConsPlusNormal"/>
              <w:jc w:val="both"/>
            </w:pPr>
            <w:r>
              <w:t>меры безопасности при обращении с огнестрельным оружием;</w:t>
            </w:r>
          </w:p>
          <w:p w:rsidR="001822EA" w:rsidRDefault="001822EA">
            <w:pPr>
              <w:pStyle w:val="ConsPlusNormal"/>
              <w:jc w:val="both"/>
            </w:pPr>
            <w:r>
              <w:t>назначение, боевые свойства, устройство, правила сбережения табельного оружия, а также правила обращения с ним и ухода;</w:t>
            </w:r>
          </w:p>
          <w:p w:rsidR="001822EA" w:rsidRDefault="001822EA">
            <w:pPr>
              <w:pStyle w:val="ConsPlusNormal"/>
              <w:jc w:val="both"/>
            </w:pPr>
            <w:r>
              <w:t>тактику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организационно-правовые и тактические основы обеспечения законности и правопорядка, охраны общественного порядка;</w:t>
            </w:r>
          </w:p>
          <w:p w:rsidR="001822EA" w:rsidRDefault="001822EA">
            <w:pPr>
              <w:pStyle w:val="ConsPlusNormal"/>
              <w:jc w:val="both"/>
            </w:pPr>
            <w:r>
              <w:t xml:space="preserve">назначение, задачи, технические возможности, организационно-правовые </w:t>
            </w:r>
            <w:r>
              <w:lastRenderedPageBreak/>
              <w:t>основы и тактические особенности применения различных видов специальной техники и технических средств;</w:t>
            </w:r>
          </w:p>
          <w:p w:rsidR="001822EA" w:rsidRDefault="001822EA">
            <w:pPr>
              <w:pStyle w:val="ConsPlusNormal"/>
              <w:jc w:val="both"/>
            </w:pPr>
            <w:r>
              <w:t>установленный порядок организации делопроизводства, использования сведений, содержащихся в документах;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правила и порядок подготовки и оформления документов;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      </w:r>
          </w:p>
          <w:p w:rsidR="001822EA" w:rsidRDefault="001822EA">
            <w:pPr>
              <w:pStyle w:val="ConsPlusNormal"/>
              <w:jc w:val="both"/>
            </w:pPr>
            <w:r>
              <w:t>правила пользования и обращения с секретными документами и изделиями.</w:t>
            </w:r>
          </w:p>
        </w:tc>
        <w:tc>
          <w:tcPr>
            <w:tcW w:w="1615" w:type="dxa"/>
            <w:vMerge w:val="restart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  <w:r>
              <w:t>МДК.01.01. Тактико-специальная подготовка</w:t>
            </w:r>
          </w:p>
        </w:tc>
        <w:tc>
          <w:tcPr>
            <w:tcW w:w="1653" w:type="dxa"/>
            <w:vMerge w:val="restart"/>
          </w:tcPr>
          <w:p w:rsidR="001822EA" w:rsidRDefault="001822EA">
            <w:pPr>
              <w:pStyle w:val="ConsPlusNormal"/>
            </w:pPr>
            <w:r>
              <w:t>ОК 1 - 14</w:t>
            </w:r>
          </w:p>
          <w:p w:rsidR="001822EA" w:rsidRDefault="001822EA">
            <w:pPr>
              <w:pStyle w:val="ConsPlusNormal"/>
            </w:pPr>
            <w:r>
              <w:t>ПК 1.1 - 1.13</w:t>
            </w: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  <w:vMerge/>
          </w:tcPr>
          <w:p w:rsidR="001822EA" w:rsidRDefault="001822EA"/>
        </w:tc>
        <w:tc>
          <w:tcPr>
            <w:tcW w:w="1615" w:type="dxa"/>
            <w:vMerge/>
          </w:tcPr>
          <w:p w:rsidR="001822EA" w:rsidRDefault="001822EA"/>
        </w:tc>
        <w:tc>
          <w:tcPr>
            <w:tcW w:w="1247" w:type="dxa"/>
            <w:vMerge/>
          </w:tcPr>
          <w:p w:rsidR="001822EA" w:rsidRDefault="001822EA"/>
        </w:tc>
        <w:tc>
          <w:tcPr>
            <w:tcW w:w="2916" w:type="dxa"/>
            <w:tcBorders>
              <w:top w:val="nil"/>
              <w:bottom w:val="nil"/>
            </w:tcBorders>
          </w:tcPr>
          <w:p w:rsidR="001822EA" w:rsidRDefault="001822EA">
            <w:pPr>
              <w:pStyle w:val="ConsPlusNormal"/>
            </w:pPr>
            <w:r>
              <w:t>МДК.01.02. Огневая подготовка</w:t>
            </w:r>
          </w:p>
        </w:tc>
        <w:tc>
          <w:tcPr>
            <w:tcW w:w="1653" w:type="dxa"/>
            <w:vMerge/>
          </w:tcPr>
          <w:p w:rsidR="001822EA" w:rsidRDefault="001822EA"/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  <w:vMerge/>
          </w:tcPr>
          <w:p w:rsidR="001822EA" w:rsidRDefault="001822EA"/>
        </w:tc>
        <w:tc>
          <w:tcPr>
            <w:tcW w:w="1615" w:type="dxa"/>
            <w:vMerge/>
          </w:tcPr>
          <w:p w:rsidR="001822EA" w:rsidRDefault="001822EA"/>
        </w:tc>
        <w:tc>
          <w:tcPr>
            <w:tcW w:w="1247" w:type="dxa"/>
            <w:vMerge/>
          </w:tcPr>
          <w:p w:rsidR="001822EA" w:rsidRDefault="001822EA"/>
        </w:tc>
        <w:tc>
          <w:tcPr>
            <w:tcW w:w="2916" w:type="dxa"/>
            <w:tcBorders>
              <w:top w:val="nil"/>
              <w:bottom w:val="nil"/>
            </w:tcBorders>
          </w:tcPr>
          <w:p w:rsidR="001822EA" w:rsidRDefault="001822EA">
            <w:pPr>
              <w:pStyle w:val="ConsPlusNormal"/>
            </w:pPr>
            <w:r>
              <w:t>МДК.01.03. Начальная профессиональная подготовка и введение в специальность</w:t>
            </w:r>
          </w:p>
        </w:tc>
        <w:tc>
          <w:tcPr>
            <w:tcW w:w="1653" w:type="dxa"/>
            <w:vMerge/>
          </w:tcPr>
          <w:p w:rsidR="001822EA" w:rsidRDefault="001822EA"/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  <w:vMerge/>
          </w:tcPr>
          <w:p w:rsidR="001822EA" w:rsidRDefault="001822EA"/>
        </w:tc>
        <w:tc>
          <w:tcPr>
            <w:tcW w:w="1615" w:type="dxa"/>
            <w:vMerge/>
          </w:tcPr>
          <w:p w:rsidR="001822EA" w:rsidRDefault="001822EA"/>
        </w:tc>
        <w:tc>
          <w:tcPr>
            <w:tcW w:w="1247" w:type="dxa"/>
            <w:vMerge/>
          </w:tcPr>
          <w:p w:rsidR="001822EA" w:rsidRDefault="001822EA"/>
        </w:tc>
        <w:tc>
          <w:tcPr>
            <w:tcW w:w="2916" w:type="dxa"/>
            <w:tcBorders>
              <w:top w:val="nil"/>
              <w:bottom w:val="nil"/>
            </w:tcBorders>
          </w:tcPr>
          <w:p w:rsidR="001822EA" w:rsidRDefault="001822EA">
            <w:pPr>
              <w:pStyle w:val="ConsPlusNormal"/>
            </w:pPr>
            <w:r>
              <w:t xml:space="preserve">МДК.01.04. Специальная </w:t>
            </w:r>
            <w:r>
              <w:lastRenderedPageBreak/>
              <w:t>техника</w:t>
            </w:r>
          </w:p>
        </w:tc>
        <w:tc>
          <w:tcPr>
            <w:tcW w:w="1653" w:type="dxa"/>
            <w:vMerge/>
          </w:tcPr>
          <w:p w:rsidR="001822EA" w:rsidRDefault="001822EA"/>
        </w:tc>
      </w:tr>
      <w:tr w:rsidR="001822EA">
        <w:tc>
          <w:tcPr>
            <w:tcW w:w="1361" w:type="dxa"/>
            <w:vMerge/>
          </w:tcPr>
          <w:p w:rsidR="001822EA" w:rsidRDefault="001822EA"/>
        </w:tc>
        <w:tc>
          <w:tcPr>
            <w:tcW w:w="4139" w:type="dxa"/>
            <w:vMerge/>
          </w:tcPr>
          <w:p w:rsidR="001822EA" w:rsidRDefault="001822EA"/>
        </w:tc>
        <w:tc>
          <w:tcPr>
            <w:tcW w:w="1615" w:type="dxa"/>
            <w:vMerge/>
          </w:tcPr>
          <w:p w:rsidR="001822EA" w:rsidRDefault="001822EA"/>
        </w:tc>
        <w:tc>
          <w:tcPr>
            <w:tcW w:w="1247" w:type="dxa"/>
            <w:vMerge/>
          </w:tcPr>
          <w:p w:rsidR="001822EA" w:rsidRDefault="001822EA"/>
        </w:tc>
        <w:tc>
          <w:tcPr>
            <w:tcW w:w="2916" w:type="dxa"/>
            <w:tcBorders>
              <w:top w:val="nil"/>
            </w:tcBorders>
          </w:tcPr>
          <w:p w:rsidR="001822EA" w:rsidRDefault="001822EA">
            <w:pPr>
              <w:pStyle w:val="ConsPlusNormal"/>
            </w:pPr>
            <w:r>
              <w:t>МДК.01.05. Делопроизводство и режим секретности</w:t>
            </w:r>
          </w:p>
        </w:tc>
        <w:tc>
          <w:tcPr>
            <w:tcW w:w="1653" w:type="dxa"/>
            <w:vMerge/>
          </w:tcPr>
          <w:p w:rsidR="001822EA" w:rsidRDefault="001822EA"/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Организационно-управленческая деятельность</w:t>
            </w:r>
          </w:p>
          <w:p w:rsidR="001822EA" w:rsidRDefault="001822EA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1822EA" w:rsidRDefault="001822EA">
            <w:pPr>
              <w:pStyle w:val="ConsPlusNormal"/>
              <w:jc w:val="both"/>
            </w:pPr>
            <w:r>
              <w:t>иметь практический опыт: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организации работы подчиненных и документационного обеспечения управленческой деятельности, соблюдения режима секретности;</w:t>
            </w:r>
          </w:p>
          <w:p w:rsidR="001822EA" w:rsidRDefault="001822EA">
            <w:pPr>
              <w:pStyle w:val="ConsPlusNormal"/>
              <w:jc w:val="both"/>
            </w:pPr>
            <w:r>
              <w:t>уметь:</w:t>
            </w:r>
          </w:p>
          <w:p w:rsidR="001822EA" w:rsidRDefault="001822EA">
            <w:pPr>
              <w:pStyle w:val="ConsPlusNormal"/>
              <w:jc w:val="both"/>
            </w:pPr>
            <w:r>
              <w:t>разрабатывать планирующую, отчетную и другую управленческую документацию;</w:t>
            </w:r>
          </w:p>
          <w:p w:rsidR="001822EA" w:rsidRDefault="001822EA">
            <w:pPr>
              <w:pStyle w:val="ConsPlusNormal"/>
              <w:jc w:val="both"/>
            </w:pPr>
            <w:r>
              <w:lastRenderedPageBreak/>
              <w:t>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</w:t>
            </w:r>
          </w:p>
          <w:p w:rsidR="001822EA" w:rsidRDefault="001822EA">
            <w:pPr>
              <w:pStyle w:val="ConsPlusNormal"/>
              <w:jc w:val="both"/>
            </w:pPr>
            <w:r>
              <w:t>осуществлять контроль и учет результатов деятельности исполнителей;</w:t>
            </w:r>
          </w:p>
          <w:p w:rsidR="001822EA" w:rsidRDefault="001822EA">
            <w:pPr>
              <w:pStyle w:val="ConsPlusNormal"/>
              <w:jc w:val="both"/>
            </w:pPr>
            <w:r>
              <w:t>знать:</w:t>
            </w:r>
          </w:p>
          <w:p w:rsidR="001822EA" w:rsidRDefault="001822EA">
            <w:pPr>
              <w:pStyle w:val="ConsPlusNormal"/>
              <w:jc w:val="both"/>
            </w:pPr>
            <w:r>
      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  <w:p w:rsidR="001822EA" w:rsidRDefault="001822EA">
            <w:pPr>
              <w:pStyle w:val="ConsPlusNormal"/>
              <w:jc w:val="both"/>
            </w:pPr>
            <w:r>
              <w:t>методы управленческой деятельности;</w:t>
            </w:r>
          </w:p>
          <w:p w:rsidR="001822EA" w:rsidRDefault="001822EA">
            <w:pPr>
              <w:pStyle w:val="ConsPlusNormal"/>
              <w:jc w:val="both"/>
            </w:pPr>
            <w:r>
              <w:t>основные положения научной организации труда;</w:t>
            </w:r>
          </w:p>
          <w:p w:rsidR="001822EA" w:rsidRDefault="001822EA">
            <w:pPr>
              <w:pStyle w:val="ConsPlusNormal"/>
              <w:jc w:val="both"/>
            </w:pPr>
            <w:r>
              <w:t>порядок подготовки и принятия управленческих решений, организации их исполнения.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  <w:r>
              <w:t>МДК.02.01. Основы управления в правоохранительных органах</w:t>
            </w: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  <w:r>
              <w:t>ОК 1 - 14</w:t>
            </w:r>
          </w:p>
          <w:p w:rsidR="001822EA" w:rsidRDefault="001822EA">
            <w:pPr>
              <w:pStyle w:val="ConsPlusNormal"/>
            </w:pPr>
            <w:r>
              <w:t>ПК 2.1 - 2.2</w:t>
            </w:r>
          </w:p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Вариативная часть учебных циклов ППССЗ</w:t>
            </w:r>
          </w:p>
          <w:p w:rsidR="001822EA" w:rsidRDefault="001822EA">
            <w:pPr>
              <w:pStyle w:val="ConsPlusNormal"/>
              <w:jc w:val="both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>Всего часов обучения по учебным циклам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247" w:type="dxa"/>
            <w:tcBorders>
              <w:bottom w:val="nil"/>
            </w:tcBorders>
          </w:tcPr>
          <w:p w:rsidR="001822EA" w:rsidRDefault="001822EA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916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1822EA" w:rsidRDefault="001822EA">
            <w:pPr>
              <w:pStyle w:val="ConsPlusNormal"/>
            </w:pPr>
          </w:p>
        </w:tc>
      </w:tr>
      <w:tr w:rsidR="001822EA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1822EA" w:rsidRDefault="001822EA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t>УП.00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15" w:type="dxa"/>
            <w:vMerge w:val="restart"/>
          </w:tcPr>
          <w:p w:rsidR="001822EA" w:rsidRDefault="001822EA">
            <w:pPr>
              <w:pStyle w:val="ConsPlusNormal"/>
              <w:jc w:val="center"/>
            </w:pPr>
            <w:r>
              <w:t>9 нед.</w:t>
            </w:r>
          </w:p>
        </w:tc>
        <w:tc>
          <w:tcPr>
            <w:tcW w:w="1247" w:type="dxa"/>
            <w:vMerge w:val="restart"/>
          </w:tcPr>
          <w:p w:rsidR="001822EA" w:rsidRDefault="001822E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916" w:type="dxa"/>
            <w:vMerge w:val="restart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  <w:vMerge w:val="restart"/>
          </w:tcPr>
          <w:p w:rsidR="001822EA" w:rsidRDefault="001822EA">
            <w:pPr>
              <w:pStyle w:val="ConsPlusNormal"/>
            </w:pPr>
            <w:r>
              <w:t>ОК 1 - 14</w:t>
            </w:r>
          </w:p>
          <w:p w:rsidR="001822EA" w:rsidRDefault="001822EA">
            <w:pPr>
              <w:pStyle w:val="ConsPlusNormal"/>
            </w:pPr>
            <w:r>
              <w:t>ПК 1.1 - 1.13, 2.1, 2.2</w:t>
            </w:r>
          </w:p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t>ПП.00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15" w:type="dxa"/>
            <w:vMerge/>
          </w:tcPr>
          <w:p w:rsidR="001822EA" w:rsidRDefault="001822EA"/>
        </w:tc>
        <w:tc>
          <w:tcPr>
            <w:tcW w:w="1247" w:type="dxa"/>
            <w:vMerge/>
          </w:tcPr>
          <w:p w:rsidR="001822EA" w:rsidRDefault="001822EA"/>
        </w:tc>
        <w:tc>
          <w:tcPr>
            <w:tcW w:w="2916" w:type="dxa"/>
            <w:vMerge/>
          </w:tcPr>
          <w:p w:rsidR="001822EA" w:rsidRDefault="001822EA"/>
        </w:tc>
        <w:tc>
          <w:tcPr>
            <w:tcW w:w="1653" w:type="dxa"/>
            <w:vMerge/>
          </w:tcPr>
          <w:p w:rsidR="001822EA" w:rsidRDefault="001822EA"/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t>ПДП.00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 xml:space="preserve">Производственная практика </w:t>
            </w:r>
            <w:r>
              <w:lastRenderedPageBreak/>
              <w:t>(преддипломная)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lastRenderedPageBreak/>
              <w:t>4 нед.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  <w:tr w:rsidR="001822EA">
        <w:tc>
          <w:tcPr>
            <w:tcW w:w="1361" w:type="dxa"/>
          </w:tcPr>
          <w:p w:rsidR="001822EA" w:rsidRDefault="001822EA">
            <w:pPr>
              <w:pStyle w:val="ConsPlusNormal"/>
            </w:pPr>
            <w:r>
              <w:t>ГИА.00</w:t>
            </w:r>
          </w:p>
        </w:tc>
        <w:tc>
          <w:tcPr>
            <w:tcW w:w="4139" w:type="dxa"/>
          </w:tcPr>
          <w:p w:rsidR="001822EA" w:rsidRDefault="001822EA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15" w:type="dxa"/>
          </w:tcPr>
          <w:p w:rsidR="001822EA" w:rsidRDefault="001822EA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247" w:type="dxa"/>
          </w:tcPr>
          <w:p w:rsidR="001822EA" w:rsidRDefault="001822EA">
            <w:pPr>
              <w:pStyle w:val="ConsPlusNormal"/>
            </w:pPr>
          </w:p>
        </w:tc>
        <w:tc>
          <w:tcPr>
            <w:tcW w:w="2916" w:type="dxa"/>
          </w:tcPr>
          <w:p w:rsidR="001822EA" w:rsidRDefault="001822EA">
            <w:pPr>
              <w:pStyle w:val="ConsPlusNormal"/>
            </w:pPr>
          </w:p>
        </w:tc>
        <w:tc>
          <w:tcPr>
            <w:tcW w:w="1653" w:type="dxa"/>
          </w:tcPr>
          <w:p w:rsidR="001822EA" w:rsidRDefault="001822EA">
            <w:pPr>
              <w:pStyle w:val="ConsPlusNormal"/>
            </w:pPr>
          </w:p>
        </w:tc>
      </w:tr>
    </w:tbl>
    <w:p w:rsidR="001822EA" w:rsidRDefault="001822EA">
      <w:pPr>
        <w:sectPr w:rsidR="001822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right"/>
        <w:outlineLvl w:val="2"/>
      </w:pPr>
      <w:r>
        <w:t>Таблица 3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128 недель, в том числе:</w:t>
      </w:r>
    </w:p>
    <w:p w:rsidR="001822EA" w:rsidRDefault="001822E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85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01" w:type="dxa"/>
            <w:vMerge w:val="restart"/>
          </w:tcPr>
          <w:p w:rsidR="001822EA" w:rsidRDefault="001822EA">
            <w:pPr>
              <w:pStyle w:val="ConsPlusNormal"/>
              <w:jc w:val="right"/>
            </w:pPr>
            <w:r>
              <w:t>9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</w:tcPr>
          <w:p w:rsidR="001822EA" w:rsidRDefault="001822EA"/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4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7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3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Каникулы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20 нед.</w:t>
            </w:r>
          </w:p>
        </w:tc>
      </w:tr>
      <w:tr w:rsidR="001822EA">
        <w:tc>
          <w:tcPr>
            <w:tcW w:w="7937" w:type="dxa"/>
          </w:tcPr>
          <w:p w:rsidR="001822EA" w:rsidRDefault="001822EA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1822EA" w:rsidRDefault="001822EA">
            <w:pPr>
              <w:pStyle w:val="ConsPlusNormal"/>
              <w:jc w:val="right"/>
            </w:pPr>
            <w:r>
              <w:t>128 нед.</w:t>
            </w:r>
          </w:p>
        </w:tc>
      </w:tr>
    </w:tbl>
    <w:p w:rsidR="001822EA" w:rsidRDefault="001822EA">
      <w:pPr>
        <w:sectPr w:rsidR="001822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1822EA" w:rsidRDefault="001822EA">
      <w:pPr>
        <w:pStyle w:val="ConsPlusNormal"/>
        <w:jc w:val="center"/>
      </w:pPr>
      <w:r>
        <w:t>СПЕЦИАЛИСТОВ СРЕДНЕГО ЗВЕНА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822EA" w:rsidRDefault="001822E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1822EA" w:rsidRDefault="001822EA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822EA" w:rsidRDefault="001822EA">
      <w:pPr>
        <w:pStyle w:val="ConsPlusNormal"/>
        <w:jc w:val="both"/>
      </w:pPr>
    </w:p>
    <w:p w:rsidR="001822EA" w:rsidRDefault="001822EA">
      <w:pPr>
        <w:sectPr w:rsidR="001822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8"/>
      </w:tblGrid>
      <w:tr w:rsidR="001822EA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1822EA" w:rsidRDefault="001822EA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EA" w:rsidRDefault="001822EA">
            <w:pPr>
              <w:pStyle w:val="ConsPlusNormal"/>
              <w:jc w:val="right"/>
            </w:pPr>
            <w:r>
              <w:t>39 нед.</w:t>
            </w:r>
          </w:p>
        </w:tc>
      </w:tr>
      <w:tr w:rsidR="001822EA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1822EA" w:rsidRDefault="001822E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1822EA" w:rsidRDefault="001822EA">
            <w:pPr>
              <w:pStyle w:val="ConsPlusNormal"/>
              <w:jc w:val="right"/>
            </w:pPr>
            <w:r>
              <w:t>2 нед.</w:t>
            </w:r>
          </w:p>
        </w:tc>
      </w:tr>
      <w:tr w:rsidR="001822EA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1822EA" w:rsidRDefault="001822EA">
            <w:pPr>
              <w:pStyle w:val="ConsPlusNormal"/>
            </w:pPr>
            <w:r>
              <w:t>каникулы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1822EA" w:rsidRDefault="001822EA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822EA" w:rsidRDefault="001822EA">
      <w:pPr>
        <w:sectPr w:rsidR="001822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7.14. 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организации по каждому виду практики.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правоохранительных органах.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822EA" w:rsidRDefault="001822E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</w:t>
      </w:r>
      <w:r>
        <w:lastRenderedPageBreak/>
        <w:t>дисциплины (модуля). Доля штатных преподавателей, реализующих дисциплины и модули профессионального учебного цикла, должна составлять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библиотечному фонду образовательной организации, содержащему: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нормативные правовые акты, регулирующие деятельность соответствующего правоохранительного органа и его подразделений, по профилю которых осуществляется специализация;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822EA" w:rsidRDefault="001822E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3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</w:t>
      </w:r>
      <w:r>
        <w:lastRenderedPageBreak/>
        <w:t>осуществляться в объеме не ниже установленных нормативных затрат на оказание государственной услуги в сфере образования для данного уровня.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 Материально-техническая база должна соответствовать действующим санитарным и противопожарным нормам.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1822EA" w:rsidRDefault="001822EA">
      <w:pPr>
        <w:pStyle w:val="ConsPlusNormal"/>
        <w:jc w:val="center"/>
      </w:pPr>
      <w:r>
        <w:t>и других помещений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Кабинеты: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криминалистики;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тактико-специальной подготовки;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информатики (компьютерные классы);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первой медицинской помощи;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центр (класс) деловых игр.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Полигоны: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криминалистические полигоны;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полигоны для отработки навыков оперативно-служебной деятельности в соответствии с профилем подготовки.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стрелковый тир.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Залы и библиотеки: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библиотека;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>специальная библиотека (библиотека литературы ограниченного пользования);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читальный зал (специализированный кабинет) с выходом в сеть Интернет;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актовый зал.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7.19. Для реализации ППССЗ, связанной с освоением учебного материала, содержащего сведения, составляющие государственную тайну, необходимо: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наличие в образовательной организации нормативных правовых актов по обеспечению режима секретности и их выполнение;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базе которых реализуется образовательный процесс,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7.20. Реализация ППССЗ осуществляется образовательной организацией на государственном языке Российской Федерации.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1822EA" w:rsidRDefault="001822EA">
      <w:pPr>
        <w:pStyle w:val="ConsPlusNormal"/>
        <w:jc w:val="center"/>
      </w:pPr>
      <w:r>
        <w:t>СПЕЦИАЛИСТОВ СРЕДНЕГО ЗВЕНА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оценка уровня овладения компетенциями.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822EA" w:rsidRDefault="001822EA">
      <w:pPr>
        <w:pStyle w:val="ConsPlusNormal"/>
        <w:spacing w:before="220"/>
        <w:ind w:firstLine="540"/>
        <w:jc w:val="both"/>
      </w:pPr>
      <w:r>
        <w:lastRenderedPageBreak/>
        <w:t>В образовательных организациях, в которых обучение сочетается с военной службой и (или) службой в правоохранительных органах, предусматривается замена выпускной квалификационной работы сдачей государственных экзаменов по уголовному праву и по профильной дисциплине, определяемой образовательной организацией.</w:t>
      </w: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jc w:val="both"/>
      </w:pPr>
    </w:p>
    <w:p w:rsidR="001822EA" w:rsidRDefault="001822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6A9" w:rsidRDefault="007106A9">
      <w:bookmarkStart w:id="4" w:name="_GoBack"/>
      <w:bookmarkEnd w:id="4"/>
    </w:p>
    <w:sectPr w:rsidR="007106A9" w:rsidSect="000367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EA"/>
    <w:rsid w:val="001822EA"/>
    <w:rsid w:val="0071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3B6B385252E25D66461D162C6DA747B2A5B02BCB020E638F1C5738414EB0D01EB8745FFE4D2A2AF3225158FDDj9J" TargetMode="External"/><Relationship Id="rId13" Type="http://schemas.openxmlformats.org/officeDocument/2006/relationships/hyperlink" Target="consultantplus://offline/ref=2E63B6B385252E25D66461D162C6DA747B225903BBBA20E638F1C5738414EB0D13EBDF49FEE7CDA1AC277344CA854D0043B3DE534CB3977BDEjFJ" TargetMode="External"/><Relationship Id="rId18" Type="http://schemas.openxmlformats.org/officeDocument/2006/relationships/hyperlink" Target="consultantplus://offline/ref=2E63B6B385252E25D66461D162C6DA747B225903BBBA20E638F1C5738414EB0D13EBDF49FEE7CDABAE277344CA854D0043B3DE534CB3977BDEjF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63B6B385252E25D66461D162C6DA747B225903BBBA20E638F1C5738414EB0D13EBDF49FEE7CDABA8277344CA854D0043B3DE534CB3977BDEjFJ" TargetMode="External"/><Relationship Id="rId7" Type="http://schemas.openxmlformats.org/officeDocument/2006/relationships/hyperlink" Target="consultantplus://offline/ref=2E63B6B385252E25D66461D162C6DA7478225A0DBABA20E638F1C5738414EB0D13EBDF49FEE7CCA6AE277344CA854D0043B3DE534CB3977BDEjFJ" TargetMode="External"/><Relationship Id="rId12" Type="http://schemas.openxmlformats.org/officeDocument/2006/relationships/hyperlink" Target="consultantplus://offline/ref=2E63B6B385252E25D66461D162C6DA747B225903BBBA20E638F1C5738414EB0D13EBDF49FEE7CDA3A4277344CA854D0043B3DE534CB3977BDEjFJ" TargetMode="External"/><Relationship Id="rId17" Type="http://schemas.openxmlformats.org/officeDocument/2006/relationships/hyperlink" Target="consultantplus://offline/ref=2E63B6B385252E25D66461D162C6DA747B225903BBBA20E638F1C5738414EB0D13EBDF49FEE7CDABAD277344CA854D0043B3DE534CB3977BDEjF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63B6B385252E25D66461D162C6DA747B225903BBBA20E638F1C5738414EB0D13EBDF49FEE7CDA5A4277344CA854D0043B3DE534CB3977BDEjFJ" TargetMode="External"/><Relationship Id="rId20" Type="http://schemas.openxmlformats.org/officeDocument/2006/relationships/hyperlink" Target="consultantplus://offline/ref=2E63B6B385252E25D66461D162C6DA74792B5A0DBFB620E638F1C5738414EB0D13EBDF4BF7E7C7F6FD6872188FD35E0143B3DC5053DBj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63B6B385252E25D66461D162C6DA747B225903BBBA20E638F1C5738414EB0D13EBDF49FEE7CDA3A8277344CA854D0043B3DE534CB3977BDEjFJ" TargetMode="External"/><Relationship Id="rId11" Type="http://schemas.openxmlformats.org/officeDocument/2006/relationships/hyperlink" Target="consultantplus://offline/ref=2E63B6B385252E25D66461D162C6DA747B225903BBBA20E638F1C5738414EB0D13EBDF49FEE7CDA3A9277344CA854D0043B3DE534CB3977BDEjFJ" TargetMode="External"/><Relationship Id="rId24" Type="http://schemas.openxmlformats.org/officeDocument/2006/relationships/hyperlink" Target="consultantplus://offline/ref=2E63B6B385252E25D66461D162C6DA74792B5908B3B220E638F1C5738414EB0D13EBDF49FEE7C4A2AF277344CA854D0043B3DE534CB3977BDEjF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E63B6B385252E25D66461D162C6DA747B225903BBBA20E638F1C5738414EB0D13EBDF49FEE7CDA4A8277344CA854D0043B3DE534CB3977BDEjFJ" TargetMode="External"/><Relationship Id="rId23" Type="http://schemas.openxmlformats.org/officeDocument/2006/relationships/hyperlink" Target="consultantplus://offline/ref=2E63B6B385252E25D66461D162C6DA74792B5908B3B220E638F1C5738414EB0D13EBDF49FEE7C5A3AC277344CA854D0043B3DE534CB3977BDEjFJ" TargetMode="External"/><Relationship Id="rId10" Type="http://schemas.openxmlformats.org/officeDocument/2006/relationships/hyperlink" Target="consultantplus://offline/ref=2E63B6B385252E25D66461D162C6DA74792B5908B3B220E638F1C5738414EB0D13EBDF4BF7EC98F3E8792A148DCE40025EAFDE51D5jBJ" TargetMode="External"/><Relationship Id="rId19" Type="http://schemas.openxmlformats.org/officeDocument/2006/relationships/hyperlink" Target="consultantplus://offline/ref=2E63B6B385252E25D66461D162C6DA74792B5908B3B220E638F1C5738414EB0D01EB8745FFE4D2A2AF3225158FDDj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63B6B385252E25D66461D162C6DA747B225903BBBA20E638F1C5738414EB0D13EBDF49FEE7CDA3A8277344CA854D0043B3DE534CB3977BDEjFJ" TargetMode="External"/><Relationship Id="rId14" Type="http://schemas.openxmlformats.org/officeDocument/2006/relationships/hyperlink" Target="consultantplus://offline/ref=2E63B6B385252E25D66461D162C6DA747B225903BBBA20E638F1C5738414EB0D13EBDF49FEE7CDA7AC277344CA854D0043B3DE534CB3977BDEjFJ" TargetMode="External"/><Relationship Id="rId22" Type="http://schemas.openxmlformats.org/officeDocument/2006/relationships/hyperlink" Target="consultantplus://offline/ref=2E63B6B385252E25D66461D162C6DA747B225903BBBA20E638F1C5738414EB0D13EBDF49FEE7CDABAA277344CA854D0043B3DE534CB3977BDE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7913</Words>
  <Characters>45108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Домена МАЭУ</dc:creator>
  <cp:lastModifiedBy>Администратор Домена МАЭУ</cp:lastModifiedBy>
  <cp:revision>1</cp:revision>
  <dcterms:created xsi:type="dcterms:W3CDTF">2019-03-13T09:35:00Z</dcterms:created>
  <dcterms:modified xsi:type="dcterms:W3CDTF">2019-03-13T09:35:00Z</dcterms:modified>
</cp:coreProperties>
</file>