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bookmarkStart w:id="0" w:name="_GoBack"/>
      <w:bookmarkEnd w:id="0"/>
      <w:r w:rsidRPr="00511F52">
        <w:rPr>
          <w:rFonts w:ascii="Times New Roman" w:eastAsia="Times New Roman" w:hAnsi="Times New Roman" w:cs="Times New Roman"/>
          <w:b/>
          <w:sz w:val="24"/>
          <w:szCs w:val="24"/>
          <w:lang w:eastAsia="ru-RU"/>
        </w:rPr>
        <w:t>УПРАВЛЕНИЕ ПЕРСОНАЛОМ</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эффективному использованию основ менеджмента в сфере управления персоналом организации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основами менеджмента в управленческой деятельности, формирование умений эффективного осуществления </w:t>
      </w:r>
      <w:r w:rsidRPr="00511F52">
        <w:rPr>
          <w:rFonts w:ascii="Times New Roman" w:eastAsia="Courier New" w:hAnsi="Times New Roman" w:cs="Times New Roman"/>
          <w:sz w:val="24"/>
          <w:szCs w:val="24"/>
          <w:lang w:eastAsia="x-none" w:bidi="ru-RU"/>
        </w:rPr>
        <w:t>управления персоналом</w:t>
      </w:r>
      <w:r w:rsidRPr="00511F52">
        <w:rPr>
          <w:rFonts w:ascii="Times New Roman" w:eastAsia="Courier New" w:hAnsi="Times New Roman" w:cs="Times New Roman"/>
          <w:sz w:val="24"/>
          <w:szCs w:val="24"/>
          <w:lang w:val="x-none" w:eastAsia="x-none" w:bidi="ru-RU"/>
        </w:rPr>
        <w:t>.</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654853" w:rsidRPr="00511F52" w:rsidRDefault="00413A70" w:rsidP="00654853">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12</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12</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Pr="00511F52">
        <w:rPr>
          <w:rFonts w:ascii="Times New Roman" w:eastAsia="Courier New" w:hAnsi="Times New Roman" w:cs="Times New Roman"/>
          <w:bCs/>
          <w:sz w:val="24"/>
          <w:szCs w:val="24"/>
          <w:lang w:val="x-none" w:eastAsia="x-none" w:bidi="ru-RU"/>
        </w:rPr>
        <w:t>.</w:t>
      </w:r>
    </w:p>
    <w:p w:rsidR="00413A70" w:rsidRPr="00511F52" w:rsidRDefault="00654853" w:rsidP="00654853">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sidRPr="00511F52">
        <w:rPr>
          <w:rFonts w:ascii="Times New Roman" w:eastAsia="Times New Roman" w:hAnsi="Times New Roman" w:cs="Times New Roman"/>
          <w:sz w:val="24"/>
          <w:szCs w:val="24"/>
          <w:lang w:eastAsia="ru-RU"/>
        </w:rPr>
        <w:t xml:space="preserve">Тема 1. </w:t>
      </w:r>
      <w:r w:rsidRPr="00511F52">
        <w:rPr>
          <w:rFonts w:ascii="Times New Roman" w:eastAsia="Times New Roman" w:hAnsi="Times New Roman" w:cs="Times New Roman"/>
          <w:bCs/>
          <w:iCs/>
          <w:sz w:val="24"/>
          <w:szCs w:val="24"/>
          <w:lang w:eastAsia="ru-RU"/>
        </w:rPr>
        <w:t>Цели и принципы управления персоналом в современной организации. Стратегии управления персоналом</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Cs/>
          <w:iCs/>
          <w:sz w:val="24"/>
          <w:szCs w:val="24"/>
          <w:lang w:eastAsia="ru-RU"/>
        </w:rPr>
      </w:pPr>
      <w:r w:rsidRPr="00511F52">
        <w:rPr>
          <w:rFonts w:ascii="Times New Roman" w:eastAsia="Times New Roman" w:hAnsi="Times New Roman" w:cs="Times New Roman"/>
          <w:bCs/>
          <w:iCs/>
          <w:sz w:val="24"/>
          <w:szCs w:val="24"/>
          <w:lang w:eastAsia="ru-RU"/>
        </w:rPr>
        <w:t>Цели управления персоналом в современной организации. Принципы управления. Предпринимательская стратегия. Стратегия динамического роста. Стратегия прибыльности. Стратегия ликвидации. Стратегия круговорота.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sz w:val="24"/>
          <w:szCs w:val="24"/>
          <w:lang w:eastAsia="ru-RU"/>
        </w:rPr>
        <w:t>Тема 2. Технологии управления</w:t>
      </w:r>
    </w:p>
    <w:p w:rsidR="00413A70" w:rsidRPr="00511F52" w:rsidRDefault="00413A70" w:rsidP="00413A7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Технологии управления как своеобразный инструмент воздействия, использующий специальную систему методов, способов и целей. Традиционные технологии. Отраслевые технологии. Профессиональные технологии. Инновационные технологии.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sz w:val="24"/>
          <w:szCs w:val="24"/>
          <w:lang w:eastAsia="ru-RU"/>
        </w:rPr>
        <w:t>Тема 3. Методы управления. Современные подходы к управлению персоналом</w:t>
      </w:r>
    </w:p>
    <w:p w:rsidR="00413A70" w:rsidRPr="00511F52" w:rsidRDefault="00413A70" w:rsidP="00413A7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Методы управления как способы воздействия на персонал с целью достижения определенных управленческих целей, необходимых для функционирования компании в целом. Экономические методы. Административные, или организационно-распорядительные методы. Социально-психологические методы. Подбор кадров. Адаптация. Мотивация. Оценка. Обучение и развитие персонала.</w:t>
      </w:r>
    </w:p>
    <w:p w:rsidR="00654853" w:rsidRPr="00511F52" w:rsidRDefault="00654853"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ТРУДОВОЕ ЗАКОНОДАТЕЛЬСТВО</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эффективному использованию законодательной базы в сфере управления персоналом организации и относится к общепрофессиональным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pacing w:val="5"/>
          <w:sz w:val="24"/>
          <w:szCs w:val="24"/>
          <w:lang w:eastAsia="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ознакомление слушателей с законодательными и нормативно-правовыми актами относительно управленческой деятельности,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lastRenderedPageBreak/>
        <w:t>Трудоемкость дисциплины</w:t>
      </w:r>
    </w:p>
    <w:p w:rsidR="003C6A2D"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8</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8</w:t>
      </w:r>
      <w:r w:rsidR="003C6A2D" w:rsidRPr="00511F52">
        <w:rPr>
          <w:rFonts w:ascii="Times New Roman" w:eastAsia="Courier New" w:hAnsi="Times New Roman" w:cs="Times New Roman"/>
          <w:bCs/>
          <w:sz w:val="24"/>
          <w:szCs w:val="24"/>
          <w:lang w:val="x-none" w:eastAsia="x-none" w:bidi="ru-RU"/>
        </w:rPr>
        <w:t xml:space="preserve"> часов.</w:t>
      </w:r>
    </w:p>
    <w:p w:rsidR="00413A70" w:rsidRPr="00511F52" w:rsidRDefault="003C6A2D"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1. Трудовой кодекс РФ. Правовые отношения в сфере наёмного труда. Регулирование занятости и трудоустройства.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Характеристика трудового законодательства Российской Федерации в период становления рыночных отношений хозяйствования. Федеральные законы о труде</w:t>
      </w:r>
      <w:proofErr w:type="gramStart"/>
      <w:r w:rsidRPr="00511F52">
        <w:rPr>
          <w:rFonts w:ascii="Times New Roman" w:eastAsia="Times New Roman" w:hAnsi="Times New Roman" w:cs="Times New Roman"/>
          <w:sz w:val="24"/>
          <w:szCs w:val="24"/>
          <w:lang w:eastAsia="ru-RU"/>
        </w:rPr>
        <w:t xml:space="preserve"> .</w:t>
      </w:r>
      <w:proofErr w:type="gramEnd"/>
      <w:r w:rsidRPr="00511F52">
        <w:rPr>
          <w:rFonts w:ascii="Times New Roman" w:eastAsia="Times New Roman" w:hAnsi="Times New Roman" w:cs="Times New Roman"/>
          <w:sz w:val="24"/>
          <w:szCs w:val="24"/>
          <w:lang w:eastAsia="ru-RU"/>
        </w:rPr>
        <w:t xml:space="preserve"> Цели и задачи Трудового кодекса РФ. Трудовое законодательство и иные нормативные правовые акты, содержащие нормы трудового права. Общая характеристика правоотношений, связанных с </w:t>
      </w:r>
      <w:proofErr w:type="gramStart"/>
      <w:r w:rsidRPr="00511F52">
        <w:rPr>
          <w:rFonts w:ascii="Times New Roman" w:eastAsia="Times New Roman" w:hAnsi="Times New Roman" w:cs="Times New Roman"/>
          <w:sz w:val="24"/>
          <w:szCs w:val="24"/>
          <w:lang w:eastAsia="ru-RU"/>
        </w:rPr>
        <w:t>трудовыми</w:t>
      </w:r>
      <w:proofErr w:type="gramEnd"/>
      <w:r w:rsidRPr="00511F52">
        <w:rPr>
          <w:rFonts w:ascii="Times New Roman" w:eastAsia="Times New Roman" w:hAnsi="Times New Roman" w:cs="Times New Roman"/>
          <w:sz w:val="24"/>
          <w:szCs w:val="24"/>
          <w:lang w:eastAsia="ru-RU"/>
        </w:rPr>
        <w:t>. Понятие и определения занятости. Законодательные и нормативные акты о занятости в Российской Федерации. Занятость в Российской Федерации в период формирования рыночных отношений хозяйствования. Регулирование занятости на предприятии. Особенности обеспечения занятости на предприятиях бюджетной сферы. Мероприятия, обеспечивающие увеличение занятости: сокращение продолжительности рабочего времени, предоставление отпусков без сохранения заработной платы, создание дополнительных рабочих мест за счет освоения новых производств и др. Практика российских предприятий по обеспечению занятости работников.</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2. Трудовой договор.</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Понятие трудового договора, его отграничение от смежных гражданско-правовых договоров о наемном труде. Стороны трудового договора. Содержание трудового договора: - обязательные условия (место работы; трудовая функция; дата начала работы; условия оплаты труда; режим рабочего времени и времени отдыха; компенсации за тяжелую работу и работу с </w:t>
      </w:r>
      <w:proofErr w:type="gramStart"/>
      <w:r w:rsidRPr="00511F52">
        <w:rPr>
          <w:rFonts w:ascii="Times New Roman" w:eastAsia="Times New Roman" w:hAnsi="Times New Roman" w:cs="Times New Roman"/>
          <w:sz w:val="24"/>
          <w:szCs w:val="24"/>
          <w:lang w:eastAsia="ru-RU"/>
        </w:rPr>
        <w:t>вредными</w:t>
      </w:r>
      <w:proofErr w:type="gramEnd"/>
      <w:r w:rsidRPr="00511F52">
        <w:rPr>
          <w:rFonts w:ascii="Times New Roman" w:eastAsia="Times New Roman" w:hAnsi="Times New Roman" w:cs="Times New Roman"/>
          <w:sz w:val="24"/>
          <w:szCs w:val="24"/>
          <w:lang w:eastAsia="ru-RU"/>
        </w:rPr>
        <w:t xml:space="preserve"> и (или) опасными условиям труда; условия, определяющие в необходимых случаях характер работы; условие об обязательном социальном страховании работника); - дополнительные условия. Общий порядок заключения трудового договора. Гарантии при заключении трудового договора. Срок и форма трудового договора. Испытательный срок при приеме на работу. Документы, необходимые при поступлении на работу. Оформление приема на работу. Отдельные виды трудового договора. Изменения трудового договора: перевод на другую постоянную работу и перемещение, временный перевод на другую работу в случае производственной необходимости. Прекращение трудового договора: общие основания, расторжение трудового договора по соглашению сторон, по инициативе работника, по инициативе работодателя. Обязательное участие выборного профсоюзного органа в рассмотрении вопросов, связанных с расторжением трудового договора по инициативе работодателя. Оформление увольнения. Производство расчета с </w:t>
      </w:r>
      <w:proofErr w:type="gramStart"/>
      <w:r w:rsidRPr="00511F52">
        <w:rPr>
          <w:rFonts w:ascii="Times New Roman" w:eastAsia="Times New Roman" w:hAnsi="Times New Roman" w:cs="Times New Roman"/>
          <w:sz w:val="24"/>
          <w:szCs w:val="24"/>
          <w:lang w:eastAsia="ru-RU"/>
        </w:rPr>
        <w:t>увольняемым</w:t>
      </w:r>
      <w:proofErr w:type="gramEnd"/>
      <w:r w:rsidRPr="00511F52">
        <w:rPr>
          <w:rFonts w:ascii="Times New Roman" w:eastAsia="Times New Roman" w:hAnsi="Times New Roman" w:cs="Times New Roman"/>
          <w:sz w:val="24"/>
          <w:szCs w:val="24"/>
          <w:lang w:eastAsia="ru-RU"/>
        </w:rPr>
        <w:t>. Выплата выходного пособия при увольнении. Выдача трудовой книжки и иных документов. Защита персональных данных работника.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3. Социальное партнёрство, социальный контроль, социальная защита в трудовой сфере.</w:t>
      </w:r>
    </w:p>
    <w:p w:rsidR="00413A70" w:rsidRPr="00511F52" w:rsidRDefault="00413A70" w:rsidP="00413A7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Понятие социального партнерства и его основные принципы. Стороны и участники социального партнерства. Система и формы социального партнерства. Представители работников и работодателей и порядок их уполномочия на представительство. Органы социального партнерства. Общая характеристика прав профсоюзов в сфере труда. Защитная функция профсоюзов и ее осуществление в сфере труда. Участие профсоюзов в установлении условий труда и в применении трудового законодательства. Коллективные переговоры. Порядок их ведения и урегулирования разногласий. Гарантии и компенсации лицам, участвующим в коллективных переговорах. Повышение ответственности работодателей в решении социальных проблем работников.</w:t>
      </w:r>
    </w:p>
    <w:p w:rsidR="003C6A2D" w:rsidRPr="00511F52" w:rsidRDefault="003C6A2D"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lastRenderedPageBreak/>
        <w:t>ЗНАКОМСТВО С ПРОГРАММОЙ «1С: ЗАРПЛАТА И УПРАВЛЕНИЕ ПЕРСОНАЛОМ 8»: ИНТЕРФЕЙС, ФУНКЦИОНАЛЬНЫЕ  ВОЗМОЖНОСТИ</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работы в программе «1С: Зарплата и управление персоналом 8»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работы в программе «1С: Зарплата и управление персоналом 8»</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3C6A2D"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10</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10</w:t>
      </w:r>
      <w:r w:rsidR="003C6A2D" w:rsidRPr="00511F52">
        <w:rPr>
          <w:rFonts w:ascii="Times New Roman" w:eastAsia="Courier New" w:hAnsi="Times New Roman" w:cs="Times New Roman"/>
          <w:bCs/>
          <w:sz w:val="24"/>
          <w:szCs w:val="24"/>
          <w:lang w:val="x-none" w:eastAsia="x-none" w:bidi="ru-RU"/>
        </w:rPr>
        <w:t xml:space="preserve"> часов.</w:t>
      </w:r>
    </w:p>
    <w:p w:rsidR="00413A70" w:rsidRPr="00511F52" w:rsidRDefault="003C6A2D"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
          <w:bCs/>
          <w:sz w:val="24"/>
          <w:szCs w:val="24"/>
          <w:lang w:eastAsia="ru-RU"/>
        </w:rPr>
        <w:t xml:space="preserve"> </w:t>
      </w:r>
      <w:r w:rsidRPr="00511F52">
        <w:rPr>
          <w:rFonts w:ascii="Times New Roman" w:eastAsia="Times New Roman" w:hAnsi="Times New Roman" w:cs="Times New Roman"/>
          <w:sz w:val="24"/>
          <w:szCs w:val="24"/>
          <w:lang w:eastAsia="ru-RU"/>
        </w:rPr>
        <w:t>Учет кадров организации.  Работа с документами.</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Трудовой договор, Прием на работу, Кадровое перемещение, Увольнение, График отпусков, Отпуска, Командировки,  Отсутствие / возврат на работу в организацию, Запланированные кадровые перестановки.</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2. Расчет зарплаты в организации</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proofErr w:type="gramStart"/>
      <w:r w:rsidRPr="00511F52">
        <w:rPr>
          <w:rFonts w:ascii="Times New Roman" w:eastAsia="Times New Roman" w:hAnsi="Times New Roman" w:cs="Times New Roman"/>
          <w:sz w:val="24"/>
          <w:szCs w:val="24"/>
          <w:lang w:eastAsia="ru-RU"/>
        </w:rPr>
        <w:t>Порядок расчета (общие понятия);</w:t>
      </w:r>
      <w:r w:rsidRPr="00511F52">
        <w:rPr>
          <w:rFonts w:ascii="Times New Roman" w:eastAsia="Times New Roman" w:hAnsi="Times New Roman" w:cs="Times New Roman"/>
          <w:b/>
          <w:sz w:val="24"/>
          <w:szCs w:val="24"/>
          <w:lang w:eastAsia="ru-RU"/>
        </w:rPr>
        <w:t xml:space="preserve"> </w:t>
      </w:r>
      <w:r w:rsidRPr="00511F52">
        <w:rPr>
          <w:rFonts w:ascii="Times New Roman" w:eastAsia="Times New Roman" w:hAnsi="Times New Roman" w:cs="Times New Roman"/>
          <w:sz w:val="24"/>
          <w:szCs w:val="24"/>
          <w:lang w:eastAsia="ru-RU"/>
        </w:rPr>
        <w:t>настройка видов расчета  начислений и удержаний, сведения о плановых начислениях и удержаниях; ввод первичных документов; учет отработанного времени; корректировка использования рабочего времени; расчет заработной платы (сдельной, повременной); выплата заработной платы через кассу;  отчеты по заработной плате (расчетная ведомость, расчетные листки, свод начислений, табель, анализ начислений, структура задолженности).</w:t>
      </w:r>
      <w:proofErr w:type="gramEnd"/>
      <w:r w:rsidRPr="00511F52">
        <w:rPr>
          <w:rFonts w:ascii="Times New Roman" w:eastAsia="Times New Roman" w:hAnsi="Times New Roman" w:cs="Times New Roman"/>
          <w:sz w:val="24"/>
          <w:szCs w:val="24"/>
          <w:lang w:eastAsia="ru-RU"/>
        </w:rPr>
        <w:t xml:space="preserve"> Ввод документов - отклонений (отпуск за несколько месяцев, отпуск по уходу за ребенком, больничный за прошлый период). Начисление зарплаты за второй месяц. Ввод разовых начислений (премия прошлого периода</w:t>
      </w:r>
      <w:proofErr w:type="gramStart"/>
      <w:r w:rsidRPr="00511F52">
        <w:rPr>
          <w:rFonts w:ascii="Times New Roman" w:eastAsia="Times New Roman" w:hAnsi="Times New Roman" w:cs="Times New Roman"/>
          <w:sz w:val="24"/>
          <w:szCs w:val="24"/>
          <w:lang w:eastAsia="ru-RU"/>
        </w:rPr>
        <w:t xml:space="preserve"> ,</w:t>
      </w:r>
      <w:proofErr w:type="gramEnd"/>
      <w:r w:rsidRPr="00511F52">
        <w:rPr>
          <w:rFonts w:ascii="Times New Roman" w:eastAsia="Times New Roman" w:hAnsi="Times New Roman" w:cs="Times New Roman"/>
          <w:sz w:val="24"/>
          <w:szCs w:val="24"/>
          <w:lang w:eastAsia="ru-RU"/>
        </w:rPr>
        <w:t xml:space="preserve">премия за 2 месяца, единовременные пособия за счет ФСС, расчет увольнения, сторнирование документов). Перерасчет зарплаты - в текущем месяце </w:t>
      </w:r>
      <w:proofErr w:type="gramStart"/>
      <w:r w:rsidRPr="00511F52">
        <w:rPr>
          <w:rFonts w:ascii="Times New Roman" w:eastAsia="Times New Roman" w:hAnsi="Times New Roman" w:cs="Times New Roman"/>
          <w:sz w:val="24"/>
          <w:szCs w:val="24"/>
          <w:lang w:eastAsia="ru-RU"/>
        </w:rPr>
        <w:t>за</w:t>
      </w:r>
      <w:proofErr w:type="gramEnd"/>
      <w:r w:rsidRPr="00511F52">
        <w:rPr>
          <w:rFonts w:ascii="Times New Roman" w:eastAsia="Times New Roman" w:hAnsi="Times New Roman" w:cs="Times New Roman"/>
          <w:sz w:val="24"/>
          <w:szCs w:val="24"/>
          <w:lang w:eastAsia="ru-RU"/>
        </w:rPr>
        <w:t xml:space="preserve"> предыдущий. Выплата зарплаты  (выплата аванса, выплата отпускных, выплата зарплаты через банк, возврат денег в кассу).</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3. Налоги и отчетность в фонды. Налог на доходы физических лиц (НДФЛ)- исчисление, перерасчет,  документы НДФЛ</w:t>
      </w:r>
      <w:proofErr w:type="gramStart"/>
      <w:r w:rsidRPr="00511F52">
        <w:rPr>
          <w:rFonts w:ascii="Times New Roman" w:eastAsia="Times New Roman" w:hAnsi="Times New Roman" w:cs="Times New Roman"/>
          <w:sz w:val="24"/>
          <w:szCs w:val="24"/>
          <w:lang w:eastAsia="ru-RU"/>
        </w:rPr>
        <w:t>1</w:t>
      </w:r>
      <w:proofErr w:type="gramEnd"/>
      <w:r w:rsidRPr="00511F52">
        <w:rPr>
          <w:rFonts w:ascii="Times New Roman" w:eastAsia="Times New Roman" w:hAnsi="Times New Roman" w:cs="Times New Roman"/>
          <w:sz w:val="24"/>
          <w:szCs w:val="24"/>
          <w:lang w:eastAsia="ru-RU"/>
        </w:rPr>
        <w:t xml:space="preserve"> и НДФЛ2. Обязательные социальные взносы; настройка учетной политики и видов расчета для исчисления обязательных социальных взносов; Документ «Расчет ПФР» (за отчетный период); Отчеты: Индивидуальная карточка по ПФР работника; Индивидуальная карточка по ОПС; Сводная карточка ПФР, сводная карточка ОПС; Авансы ПФР,  Авансы ОМС, Отчет ФСС.</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4. Учет регламентированной зарплаты</w:t>
      </w:r>
    </w:p>
    <w:p w:rsidR="00413A70" w:rsidRPr="00511F52" w:rsidRDefault="00413A70" w:rsidP="00511F52">
      <w:pPr>
        <w:autoSpaceDE w:val="0"/>
        <w:autoSpaceDN w:val="0"/>
        <w:spacing w:after="0" w:line="240" w:lineRule="auto"/>
        <w:ind w:firstLineChars="321" w:firstLine="77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Документ «Отражение зарплаты в регламентированном учете» (формирование бухгалтерских и налоговых проводок). Выгрузка данных в конфигурацию «Бухгалтерия предприятия». Управление данными работника</w:t>
      </w:r>
    </w:p>
    <w:p w:rsidR="003C6A2D" w:rsidRPr="00511F52" w:rsidRDefault="003C6A2D"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511F52" w:rsidRDefault="00511F5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3A70" w:rsidRPr="00511F52" w:rsidRDefault="003C6A2D"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lastRenderedPageBreak/>
        <w:t>ФОРМИРОВАНИЕ И РЕДАКТИРОВАНИЕ ШТАТНОГО РАСПИСАНИЯ</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работы со штатным расписанием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работы со штатным расписанием,</w:t>
      </w:r>
      <w:r w:rsidRPr="00511F52">
        <w:rPr>
          <w:rFonts w:ascii="Times New Roman" w:eastAsia="Courier New" w:hAnsi="Times New Roman" w:cs="Times New Roman"/>
          <w:sz w:val="24"/>
          <w:szCs w:val="24"/>
          <w:lang w:val="x-none" w:eastAsia="x-none" w:bidi="ru-RU"/>
        </w:rPr>
        <w:t xml:space="preserve">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3C6A2D"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 xml:space="preserve">4 </w:t>
      </w:r>
      <w:r w:rsidRPr="00511F52">
        <w:rPr>
          <w:rFonts w:ascii="Times New Roman" w:eastAsia="Courier New" w:hAnsi="Times New Roman" w:cs="Times New Roman"/>
          <w:bCs/>
          <w:sz w:val="24"/>
          <w:szCs w:val="24"/>
          <w:lang w:val="x-none" w:eastAsia="x-none" w:bidi="ru-RU"/>
        </w:rPr>
        <w:t>час</w:t>
      </w:r>
      <w:r w:rsidRPr="00511F52">
        <w:rPr>
          <w:rFonts w:ascii="Times New Roman" w:eastAsia="Courier New" w:hAnsi="Times New Roman" w:cs="Times New Roman"/>
          <w:bCs/>
          <w:sz w:val="24"/>
          <w:szCs w:val="24"/>
          <w:lang w:eastAsia="x-none" w:bidi="ru-RU"/>
        </w:rPr>
        <w:t>а</w:t>
      </w:r>
      <w:r w:rsidR="003C6A2D" w:rsidRPr="00511F52">
        <w:rPr>
          <w:rFonts w:ascii="Times New Roman" w:eastAsia="Courier New" w:hAnsi="Times New Roman" w:cs="Times New Roman"/>
          <w:bCs/>
          <w:sz w:val="24"/>
          <w:szCs w:val="24"/>
          <w:lang w:val="x-none" w:eastAsia="x-none" w:bidi="ru-RU"/>
        </w:rPr>
        <w:t>.</w:t>
      </w:r>
    </w:p>
    <w:p w:rsidR="00413A70" w:rsidRPr="00511F52" w:rsidRDefault="003C6A2D"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1. Заполнение унифицированной формы Т-3</w:t>
      </w:r>
    </w:p>
    <w:p w:rsidR="00413A70"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Заполнение унифицированной формы № Т-3 в строке «Наименование организации».  Заполнение графы «по </w:t>
      </w:r>
      <w:hyperlink r:id="rId6" w:tooltip="ОКПО" w:history="1">
        <w:r w:rsidRPr="00511F52">
          <w:rPr>
            <w:rFonts w:ascii="Times New Roman" w:eastAsia="Courier New" w:hAnsi="Times New Roman" w:cs="Times New Roman"/>
            <w:bCs/>
            <w:sz w:val="24"/>
            <w:szCs w:val="24"/>
            <w:lang w:val="x-none" w:eastAsia="x-none" w:bidi="ru-RU"/>
          </w:rPr>
          <w:t>ОКПО</w:t>
        </w:r>
      </w:hyperlink>
      <w:r w:rsidRPr="00511F52">
        <w:rPr>
          <w:rFonts w:ascii="Times New Roman" w:eastAsia="Courier New" w:hAnsi="Times New Roman" w:cs="Times New Roman"/>
          <w:bCs/>
          <w:sz w:val="24"/>
          <w:szCs w:val="24"/>
          <w:lang w:val="x-none" w:eastAsia="x-none" w:bidi="ru-RU"/>
        </w:rPr>
        <w:t>», код организации из соответствующего </w:t>
      </w:r>
      <w:hyperlink r:id="rId7" w:tooltip="Классификатор" w:history="1">
        <w:r w:rsidRPr="00511F52">
          <w:rPr>
            <w:rFonts w:ascii="Times New Roman" w:eastAsia="Courier New" w:hAnsi="Times New Roman" w:cs="Times New Roman"/>
            <w:bCs/>
            <w:sz w:val="24"/>
            <w:szCs w:val="24"/>
            <w:lang w:val="x-none" w:eastAsia="x-none" w:bidi="ru-RU"/>
          </w:rPr>
          <w:t>классификатора</w:t>
        </w:r>
      </w:hyperlink>
      <w:r w:rsidRPr="00511F52">
        <w:rPr>
          <w:rFonts w:ascii="Times New Roman" w:eastAsia="Courier New" w:hAnsi="Times New Roman" w:cs="Times New Roman"/>
          <w:bCs/>
          <w:sz w:val="24"/>
          <w:szCs w:val="24"/>
          <w:lang w:val="x-none" w:eastAsia="x-none" w:bidi="ru-RU"/>
        </w:rPr>
        <w:t>. Заполнение граф «Номер документа», «Дата составления». Использование тарифно-квалификационного справочника и общероссийского классификатора должностей служащих и профессий рабочих. </w:t>
      </w:r>
    </w:p>
    <w:p w:rsidR="00413A70"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2. Изменения в штатном расписании</w:t>
      </w:r>
    </w:p>
    <w:p w:rsidR="00413A70"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Случаи переименования структурных подразделений или должностей. Изменения   во время реорганизации предприятия, при сокращении численности или штата работников.</w:t>
      </w:r>
    </w:p>
    <w:p w:rsidR="003C6A2D" w:rsidRPr="00511F52" w:rsidRDefault="003C6A2D"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3C6A2D"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КАДРОВОЕ ПЛАНИРОВАНИЕ</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кадрового планирования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правилами кадрового планирования</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3C6A2D" w:rsidRPr="00511F52" w:rsidRDefault="00413A70" w:rsidP="003C6A2D">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6</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6</w:t>
      </w:r>
      <w:r w:rsidR="003C6A2D" w:rsidRPr="00511F52">
        <w:rPr>
          <w:rFonts w:ascii="Times New Roman" w:eastAsia="Courier New" w:hAnsi="Times New Roman" w:cs="Times New Roman"/>
          <w:bCs/>
          <w:sz w:val="24"/>
          <w:szCs w:val="24"/>
          <w:lang w:val="x-none" w:eastAsia="x-none" w:bidi="ru-RU"/>
        </w:rPr>
        <w:t xml:space="preserve"> часов.</w:t>
      </w:r>
    </w:p>
    <w:p w:rsidR="00413A70" w:rsidRPr="00511F52" w:rsidRDefault="003C6A2D" w:rsidP="003C6A2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Стратегическое кадровое планирование</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lastRenderedPageBreak/>
        <w:t>Влияние конъюнктуры рынка на стратегию развития организации. Кадровое планирование в системе стратегических планов организации. Кадровая политика и стратегия управления персоналом, их сущность и соотношение. Вертикальная и горизонтальная интеграция в стратегическом планировании персонала.</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lang w:eastAsia="ru-RU"/>
        </w:rPr>
        <w:t xml:space="preserve">Особенности кадрового планирования в условиях подъема производства. Характер кадрового планирования в условиях экономического спада и на кризисной стадии цикла экономической конъюнктуры. </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t xml:space="preserve">Тема 2. </w:t>
      </w:r>
      <w:r w:rsidRPr="00511F52">
        <w:rPr>
          <w:rFonts w:ascii="Times New Roman" w:eastAsia="Times New Roman" w:hAnsi="Times New Roman" w:cs="Times New Roman"/>
          <w:bCs/>
          <w:sz w:val="24"/>
          <w:szCs w:val="24"/>
          <w:lang w:eastAsia="ru-RU"/>
        </w:rPr>
        <w:t>Принципы и методы тактического кадрового планирования</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t xml:space="preserve">Планирование потребности в персонале. Планирование кадровых процессов формирования, развития и  использования. Информационное и нормативное обеспечение  планирования в области труда и управления персоналом. Основные стадии тактического кадрового планирования.  Классификация методов кадрового планирования в организации. Программно-целевой подход в тактическом кадровом планировании. </w:t>
      </w:r>
    </w:p>
    <w:p w:rsidR="00413A70" w:rsidRPr="00511F52" w:rsidRDefault="00413A70" w:rsidP="00413A7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3. Совершенствование кадрового планирования на основе применения моделей компетенций персонала</w:t>
      </w:r>
    </w:p>
    <w:p w:rsidR="00413A70" w:rsidRPr="00511F52" w:rsidRDefault="00413A70" w:rsidP="00413A7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Анализ и описание </w:t>
      </w:r>
      <w:proofErr w:type="gramStart"/>
      <w:r w:rsidRPr="00511F52">
        <w:rPr>
          <w:rFonts w:ascii="Times New Roman" w:eastAsia="Times New Roman" w:hAnsi="Times New Roman" w:cs="Times New Roman"/>
          <w:sz w:val="24"/>
          <w:szCs w:val="24"/>
          <w:lang w:eastAsia="ru-RU"/>
        </w:rPr>
        <w:t>работы</w:t>
      </w:r>
      <w:proofErr w:type="gramEnd"/>
      <w:r w:rsidRPr="00511F52">
        <w:rPr>
          <w:rFonts w:ascii="Times New Roman" w:eastAsia="Times New Roman" w:hAnsi="Times New Roman" w:cs="Times New Roman"/>
          <w:sz w:val="24"/>
          <w:szCs w:val="24"/>
          <w:lang w:eastAsia="ru-RU"/>
        </w:rPr>
        <w:t xml:space="preserve"> и их значение в современном кадровом менеджменте.  </w:t>
      </w:r>
      <w:proofErr w:type="spellStart"/>
      <w:r w:rsidRPr="00511F52">
        <w:rPr>
          <w:rFonts w:ascii="Times New Roman" w:eastAsia="Times New Roman" w:hAnsi="Times New Roman" w:cs="Times New Roman"/>
          <w:sz w:val="24"/>
          <w:szCs w:val="24"/>
          <w:lang w:eastAsia="ru-RU"/>
        </w:rPr>
        <w:t>Профессиографические</w:t>
      </w:r>
      <w:proofErr w:type="spellEnd"/>
      <w:r w:rsidRPr="00511F52">
        <w:rPr>
          <w:rFonts w:ascii="Times New Roman" w:eastAsia="Times New Roman" w:hAnsi="Times New Roman" w:cs="Times New Roman"/>
          <w:sz w:val="24"/>
          <w:szCs w:val="24"/>
          <w:lang w:eastAsia="ru-RU"/>
        </w:rPr>
        <w:t xml:space="preserve"> исследования, их принципы. Методы </w:t>
      </w:r>
      <w:proofErr w:type="spellStart"/>
      <w:r w:rsidRPr="00511F52">
        <w:rPr>
          <w:rFonts w:ascii="Times New Roman" w:eastAsia="Times New Roman" w:hAnsi="Times New Roman" w:cs="Times New Roman"/>
          <w:sz w:val="24"/>
          <w:szCs w:val="24"/>
          <w:lang w:eastAsia="ru-RU"/>
        </w:rPr>
        <w:t>профессиографии</w:t>
      </w:r>
      <w:proofErr w:type="spellEnd"/>
      <w:r w:rsidRPr="00511F52">
        <w:rPr>
          <w:rFonts w:ascii="Times New Roman" w:eastAsia="Times New Roman" w:hAnsi="Times New Roman" w:cs="Times New Roman"/>
          <w:sz w:val="24"/>
          <w:szCs w:val="24"/>
          <w:lang w:eastAsia="ru-RU"/>
        </w:rPr>
        <w:t xml:space="preserve">  и  их классификация.  Управление по компетенциям. Компетенции и компетентность человека.  Модель компетенций.  Карта компетенций и ее структура. Личностная спецификация. Описание должности.  Использование результатов анализа и описания работы в практике планирования персонала. Планирование персонала на основе моделей компетенций.</w:t>
      </w:r>
    </w:p>
    <w:p w:rsidR="00413A70" w:rsidRPr="00511F52" w:rsidRDefault="00413A70" w:rsidP="00413A7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4. Социальное планирование в организации</w:t>
      </w:r>
    </w:p>
    <w:p w:rsidR="00413A70" w:rsidRPr="00511F52" w:rsidRDefault="00413A70" w:rsidP="00413A7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Принципы социального планирования. Основные этапы социального планирования в организации. Планирование затрат на улучшение условий и охрану труда. Планирование затрат на развитие персонала. Разработка программы социального развития организации.</w:t>
      </w:r>
    </w:p>
    <w:p w:rsidR="001805E2" w:rsidRPr="00511F52" w:rsidRDefault="001805E2"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ПОИСК, ПОДБОР, ОЦЕНКА КАНДИДАТОВ</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кадрового планирования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правилами кадрового планирования</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566350" w:rsidRPr="00511F52" w:rsidRDefault="00413A70" w:rsidP="00566350">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6</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6</w:t>
      </w:r>
      <w:r w:rsidR="00566350" w:rsidRPr="00511F52">
        <w:rPr>
          <w:rFonts w:ascii="Times New Roman" w:eastAsia="Courier New" w:hAnsi="Times New Roman" w:cs="Times New Roman"/>
          <w:bCs/>
          <w:sz w:val="24"/>
          <w:szCs w:val="24"/>
          <w:lang w:val="x-none" w:eastAsia="x-none" w:bidi="ru-RU"/>
        </w:rPr>
        <w:t xml:space="preserve"> часов.</w:t>
      </w:r>
    </w:p>
    <w:p w:rsidR="00413A70" w:rsidRPr="00511F52" w:rsidRDefault="00566350" w:rsidP="00566350">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566350" w:rsidRPr="00566350" w:rsidRDefault="00566350" w:rsidP="0056635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66350">
        <w:rPr>
          <w:rFonts w:ascii="Times New Roman" w:eastAsia="Times New Roman" w:hAnsi="Times New Roman" w:cs="Times New Roman"/>
          <w:sz w:val="24"/>
          <w:szCs w:val="24"/>
          <w:lang w:eastAsia="ru-RU"/>
        </w:rPr>
        <w:t>Тема 1. Этапы процесса найма. Планирование и прогнозирование потребности в персонале</w:t>
      </w:r>
    </w:p>
    <w:p w:rsidR="00566350" w:rsidRPr="00566350" w:rsidRDefault="00566350" w:rsidP="0056635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Понятие процесса и системы подбора персонала. Этапы подбора персонала. Проблемы и ошибки системы подбора персонала. Цели и задачи организации системы подбора в компании. Источники информации о подборе персонала.</w:t>
      </w:r>
    </w:p>
    <w:p w:rsidR="00566350" w:rsidRPr="00566350" w:rsidRDefault="00566350" w:rsidP="0056635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 xml:space="preserve">Принципы планирования потребности в персонале. Этапы планирования потребности в персонале. Факторы, оказывающие влияние на потребность организации в </w:t>
      </w:r>
      <w:r w:rsidRPr="00566350">
        <w:rPr>
          <w:rFonts w:ascii="Times New Roman" w:eastAsia="Times New Roman" w:hAnsi="Times New Roman" w:cs="Times New Roman"/>
          <w:sz w:val="24"/>
          <w:szCs w:val="24"/>
          <w:lang w:eastAsia="ru-RU"/>
        </w:rPr>
        <w:lastRenderedPageBreak/>
        <w:t>персонале. Процесс планирования потребности в персонале. Оценка потребности организации в персонале. Методы планирования и прогнозирования потребности в персонале.</w:t>
      </w:r>
    </w:p>
    <w:p w:rsidR="00566350" w:rsidRPr="00566350" w:rsidRDefault="00566350" w:rsidP="0056635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66350">
        <w:rPr>
          <w:rFonts w:ascii="Times New Roman" w:eastAsia="Times New Roman" w:hAnsi="Times New Roman" w:cs="Times New Roman"/>
          <w:sz w:val="24"/>
          <w:szCs w:val="24"/>
          <w:lang w:eastAsia="ru-RU"/>
        </w:rPr>
        <w:t>Тема 2. Определение требований к должности, формирование критериев отбора. Критерии оценки персонала при подборе</w:t>
      </w:r>
    </w:p>
    <w:p w:rsidR="00566350" w:rsidRPr="00566350" w:rsidRDefault="00566350" w:rsidP="0056635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 xml:space="preserve">Требования к должности </w:t>
      </w:r>
      <w:r w:rsidRPr="00566350">
        <w:rPr>
          <w:rFonts w:ascii="Times New Roman" w:eastAsia="Times New Roman" w:hAnsi="Times New Roman" w:cs="Times New Roman"/>
          <w:sz w:val="24"/>
          <w:szCs w:val="24"/>
          <w:lang w:bidi="en-US"/>
        </w:rPr>
        <w:t>(</w:t>
      </w:r>
      <w:r w:rsidRPr="00566350">
        <w:rPr>
          <w:rFonts w:ascii="Times New Roman" w:eastAsia="Times New Roman" w:hAnsi="Times New Roman" w:cs="Times New Roman"/>
          <w:sz w:val="24"/>
          <w:szCs w:val="24"/>
          <w:lang w:val="en-US" w:bidi="en-US"/>
        </w:rPr>
        <w:t>Job</w:t>
      </w:r>
      <w:r w:rsidRPr="00566350">
        <w:rPr>
          <w:rFonts w:ascii="Times New Roman" w:eastAsia="Times New Roman" w:hAnsi="Times New Roman" w:cs="Times New Roman"/>
          <w:sz w:val="24"/>
          <w:szCs w:val="24"/>
          <w:lang w:bidi="en-US"/>
        </w:rPr>
        <w:t xml:space="preserve"> </w:t>
      </w:r>
      <w:r w:rsidRPr="00566350">
        <w:rPr>
          <w:rFonts w:ascii="Times New Roman" w:eastAsia="Times New Roman" w:hAnsi="Times New Roman" w:cs="Times New Roman"/>
          <w:sz w:val="24"/>
          <w:szCs w:val="24"/>
          <w:lang w:val="en-US" w:bidi="en-US"/>
        </w:rPr>
        <w:t>Profile</w:t>
      </w:r>
      <w:r w:rsidRPr="00566350">
        <w:rPr>
          <w:rFonts w:ascii="Times New Roman" w:eastAsia="Times New Roman" w:hAnsi="Times New Roman" w:cs="Times New Roman"/>
          <w:sz w:val="24"/>
          <w:szCs w:val="24"/>
          <w:lang w:bidi="en-US"/>
        </w:rPr>
        <w:t xml:space="preserve">). </w:t>
      </w:r>
      <w:r w:rsidRPr="00566350">
        <w:rPr>
          <w:rFonts w:ascii="Times New Roman" w:eastAsia="Times New Roman" w:hAnsi="Times New Roman" w:cs="Times New Roman"/>
          <w:sz w:val="24"/>
          <w:szCs w:val="24"/>
          <w:lang w:eastAsia="ru-RU"/>
        </w:rPr>
        <w:t xml:space="preserve">Профессиональные стандарты. Разработка требований к должности (должностная инструкция, описание рабочего места, модель рабочего места, профиль требований к должности, </w:t>
      </w:r>
      <w:proofErr w:type="spellStart"/>
      <w:r w:rsidRPr="00566350">
        <w:rPr>
          <w:rFonts w:ascii="Times New Roman" w:eastAsia="Times New Roman" w:hAnsi="Times New Roman" w:cs="Times New Roman"/>
          <w:sz w:val="24"/>
          <w:szCs w:val="24"/>
          <w:lang w:eastAsia="ru-RU"/>
        </w:rPr>
        <w:t>профессиограмма</w:t>
      </w:r>
      <w:proofErr w:type="spellEnd"/>
      <w:r w:rsidRPr="00566350">
        <w:rPr>
          <w:rFonts w:ascii="Times New Roman" w:eastAsia="Times New Roman" w:hAnsi="Times New Roman" w:cs="Times New Roman"/>
          <w:sz w:val="24"/>
          <w:szCs w:val="24"/>
          <w:lang w:eastAsia="ru-RU"/>
        </w:rPr>
        <w:t>, карта компетенций).</w:t>
      </w:r>
    </w:p>
    <w:p w:rsidR="00566350" w:rsidRPr="00566350" w:rsidRDefault="00566350" w:rsidP="00566350">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566350">
        <w:rPr>
          <w:rFonts w:ascii="Times New Roman" w:eastAsia="Times New Roman" w:hAnsi="Times New Roman" w:cs="Times New Roman"/>
          <w:sz w:val="24"/>
          <w:szCs w:val="24"/>
          <w:lang w:eastAsia="ru-RU"/>
        </w:rPr>
        <w:t>Понятие «оценка персонала». Место функции оценки персонала в системе управления персоналом организации. Основные цели и формы оценки персонала. Ключевые показатели эффективности подбора персонала.</w:t>
      </w:r>
    </w:p>
    <w:p w:rsidR="00566350" w:rsidRPr="00566350" w:rsidRDefault="00566350" w:rsidP="0056635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Тема 3. Технологии поиска кандидатов на должность</w:t>
      </w:r>
    </w:p>
    <w:p w:rsidR="00566350" w:rsidRPr="00566350" w:rsidRDefault="00566350" w:rsidP="0056635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 xml:space="preserve">Процедура найма персонала: набор, отбор и оформление приема персонала. Понятие «набор персонала». Внешние и внутренние источники набора персонала. Современные технологии набора персонала: скрининг, </w:t>
      </w:r>
      <w:proofErr w:type="spellStart"/>
      <w:r w:rsidRPr="00566350">
        <w:rPr>
          <w:rFonts w:ascii="Times New Roman" w:eastAsia="Times New Roman" w:hAnsi="Times New Roman" w:cs="Times New Roman"/>
          <w:sz w:val="24"/>
          <w:szCs w:val="24"/>
          <w:lang w:eastAsia="ru-RU"/>
        </w:rPr>
        <w:t>рекрутинг</w:t>
      </w:r>
      <w:proofErr w:type="spellEnd"/>
      <w:r w:rsidRPr="00566350">
        <w:rPr>
          <w:rFonts w:ascii="Times New Roman" w:eastAsia="Times New Roman" w:hAnsi="Times New Roman" w:cs="Times New Roman"/>
          <w:sz w:val="24"/>
          <w:szCs w:val="24"/>
          <w:lang w:eastAsia="ru-RU"/>
        </w:rPr>
        <w:t xml:space="preserve">, </w:t>
      </w:r>
      <w:r w:rsidRPr="00566350">
        <w:rPr>
          <w:rFonts w:ascii="Times New Roman" w:eastAsia="Times New Roman" w:hAnsi="Times New Roman" w:cs="Times New Roman"/>
          <w:sz w:val="24"/>
          <w:szCs w:val="24"/>
          <w:lang w:val="en-US" w:bidi="en-US"/>
        </w:rPr>
        <w:t>executive</w:t>
      </w:r>
      <w:r w:rsidRPr="00566350">
        <w:rPr>
          <w:rFonts w:ascii="Times New Roman" w:eastAsia="Times New Roman" w:hAnsi="Times New Roman" w:cs="Times New Roman"/>
          <w:sz w:val="24"/>
          <w:szCs w:val="24"/>
          <w:lang w:bidi="en-US"/>
        </w:rPr>
        <w:t xml:space="preserve"> </w:t>
      </w:r>
      <w:r w:rsidRPr="00566350">
        <w:rPr>
          <w:rFonts w:ascii="Times New Roman" w:eastAsia="Times New Roman" w:hAnsi="Times New Roman" w:cs="Times New Roman"/>
          <w:sz w:val="24"/>
          <w:szCs w:val="24"/>
          <w:lang w:val="en-US" w:bidi="en-US"/>
        </w:rPr>
        <w:t>search</w:t>
      </w:r>
      <w:r w:rsidRPr="00566350">
        <w:rPr>
          <w:rFonts w:ascii="Times New Roman" w:eastAsia="Times New Roman" w:hAnsi="Times New Roman" w:cs="Times New Roman"/>
          <w:sz w:val="24"/>
          <w:szCs w:val="24"/>
          <w:lang w:bidi="en-US"/>
        </w:rPr>
        <w:t>.</w:t>
      </w:r>
    </w:p>
    <w:p w:rsidR="00566350" w:rsidRPr="00566350" w:rsidRDefault="00566350" w:rsidP="0056635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Тема 4. Методы и технологии оценки и отбора персонала</w:t>
      </w:r>
    </w:p>
    <w:p w:rsidR="00566350" w:rsidRPr="00566350" w:rsidRDefault="00566350" w:rsidP="00566350">
      <w:pPr>
        <w:tabs>
          <w:tab w:val="num" w:pos="7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66350">
        <w:rPr>
          <w:rFonts w:ascii="Times New Roman" w:eastAsia="Times New Roman" w:hAnsi="Times New Roman" w:cs="Times New Roman"/>
          <w:sz w:val="24"/>
          <w:szCs w:val="24"/>
          <w:lang w:eastAsia="ru-RU"/>
        </w:rPr>
        <w:t>Процедура отбора персонала в организации: основные этапы. Заочное знакомство с кандидатом. Оформление анкетных данных. Анализ рекомендаций и опыта работы. Технологии использования кадрового резерва. Собеседование (интервью): основные виды, типы, этапы проведения. E-</w:t>
      </w:r>
      <w:proofErr w:type="spellStart"/>
      <w:r w:rsidRPr="00566350">
        <w:rPr>
          <w:rFonts w:ascii="Times New Roman" w:eastAsia="Times New Roman" w:hAnsi="Times New Roman" w:cs="Times New Roman"/>
          <w:sz w:val="24"/>
          <w:szCs w:val="24"/>
          <w:lang w:eastAsia="ru-RU"/>
        </w:rPr>
        <w:t>рекрутмент</w:t>
      </w:r>
      <w:proofErr w:type="spellEnd"/>
      <w:r w:rsidRPr="00566350">
        <w:rPr>
          <w:rFonts w:ascii="Times New Roman" w:eastAsia="Times New Roman" w:hAnsi="Times New Roman" w:cs="Times New Roman"/>
          <w:sz w:val="24"/>
          <w:szCs w:val="24"/>
          <w:lang w:eastAsia="ru-RU"/>
        </w:rPr>
        <w:t xml:space="preserve">. Цели оценки персонала. Принципы оценки персонала. Этапы оценки персонала. Методы оценки персонала. </w:t>
      </w:r>
      <w:proofErr w:type="spellStart"/>
      <w:r w:rsidRPr="00566350">
        <w:rPr>
          <w:rFonts w:ascii="Times New Roman" w:eastAsia="Times New Roman" w:hAnsi="Times New Roman" w:cs="Times New Roman"/>
          <w:sz w:val="24"/>
          <w:szCs w:val="24"/>
          <w:lang w:eastAsia="ru-RU"/>
        </w:rPr>
        <w:t>Тестирование</w:t>
      </w:r>
      <w:proofErr w:type="gramStart"/>
      <w:r w:rsidRPr="00566350">
        <w:rPr>
          <w:rFonts w:ascii="Times New Roman" w:eastAsia="Times New Roman" w:hAnsi="Times New Roman" w:cs="Times New Roman"/>
          <w:sz w:val="24"/>
          <w:szCs w:val="24"/>
          <w:lang w:eastAsia="ru-RU"/>
        </w:rPr>
        <w:t>:в</w:t>
      </w:r>
      <w:proofErr w:type="gramEnd"/>
      <w:r w:rsidRPr="00566350">
        <w:rPr>
          <w:rFonts w:ascii="Times New Roman" w:eastAsia="Times New Roman" w:hAnsi="Times New Roman" w:cs="Times New Roman"/>
          <w:sz w:val="24"/>
          <w:szCs w:val="24"/>
          <w:lang w:eastAsia="ru-RU"/>
        </w:rPr>
        <w:t>иды</w:t>
      </w:r>
      <w:proofErr w:type="spellEnd"/>
      <w:r w:rsidRPr="00566350">
        <w:rPr>
          <w:rFonts w:ascii="Times New Roman" w:eastAsia="Times New Roman" w:hAnsi="Times New Roman" w:cs="Times New Roman"/>
          <w:sz w:val="24"/>
          <w:szCs w:val="24"/>
          <w:lang w:eastAsia="ru-RU"/>
        </w:rPr>
        <w:t xml:space="preserve"> тестирования (профессиональное и психологическое), требования к процедуре проведения тестирования (администрированию) и обработке результатов.</w:t>
      </w:r>
    </w:p>
    <w:p w:rsidR="00566350" w:rsidRPr="00511F52" w:rsidRDefault="00566350"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АДАПТАЦИЯ ПЕРСОНАЛА</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эффективному использованию основ менеджмента в сфере управления персоналом организации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основами </w:t>
      </w:r>
      <w:r w:rsidRPr="00511F52">
        <w:rPr>
          <w:rFonts w:ascii="Times New Roman" w:eastAsia="Courier New" w:hAnsi="Times New Roman" w:cs="Times New Roman"/>
          <w:sz w:val="24"/>
          <w:szCs w:val="24"/>
          <w:lang w:eastAsia="x-none" w:bidi="ru-RU"/>
        </w:rPr>
        <w:t>адаптации персонала</w:t>
      </w:r>
      <w:r w:rsidRPr="00511F52">
        <w:rPr>
          <w:rFonts w:ascii="Times New Roman" w:eastAsia="Courier New" w:hAnsi="Times New Roman" w:cs="Times New Roman"/>
          <w:sz w:val="24"/>
          <w:szCs w:val="24"/>
          <w:lang w:val="x-none" w:eastAsia="x-none" w:bidi="ru-RU"/>
        </w:rPr>
        <w:t xml:space="preserve"> в управленческой деятельности, формирование умений эффективного осуществления </w:t>
      </w:r>
      <w:r w:rsidRPr="00511F52">
        <w:rPr>
          <w:rFonts w:ascii="Times New Roman" w:eastAsia="Courier New" w:hAnsi="Times New Roman" w:cs="Times New Roman"/>
          <w:sz w:val="24"/>
          <w:szCs w:val="24"/>
          <w:lang w:eastAsia="x-none" w:bidi="ru-RU"/>
        </w:rPr>
        <w:t>управления персоналом</w:t>
      </w:r>
      <w:r w:rsidRPr="00511F52">
        <w:rPr>
          <w:rFonts w:ascii="Times New Roman" w:eastAsia="Courier New" w:hAnsi="Times New Roman" w:cs="Times New Roman"/>
          <w:sz w:val="24"/>
          <w:szCs w:val="24"/>
          <w:lang w:val="x-none" w:eastAsia="x-none" w:bidi="ru-RU"/>
        </w:rPr>
        <w:t>.</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185AEA" w:rsidRPr="00511F52" w:rsidRDefault="00413A70" w:rsidP="00185AEA">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w:t>
      </w:r>
    </w:p>
    <w:p w:rsidR="00413A70" w:rsidRPr="00511F52" w:rsidRDefault="00566350" w:rsidP="00185AEA">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511F52">
        <w:rPr>
          <w:rFonts w:ascii="Times New Roman" w:eastAsia="Times New Roman" w:hAnsi="Times New Roman" w:cs="Times New Roman"/>
          <w:sz w:val="24"/>
          <w:szCs w:val="24"/>
          <w:lang w:eastAsia="ru-RU"/>
        </w:rPr>
        <w:t xml:space="preserve">Тема 1. </w:t>
      </w:r>
      <w:r w:rsidRPr="00511F52">
        <w:rPr>
          <w:rFonts w:ascii="Times New Roman" w:eastAsia="Times New Roman" w:hAnsi="Times New Roman" w:cs="Times New Roman"/>
          <w:bCs/>
          <w:iCs/>
          <w:sz w:val="24"/>
          <w:szCs w:val="24"/>
          <w:lang w:eastAsia="ru-RU"/>
        </w:rPr>
        <w:t xml:space="preserve"> </w:t>
      </w:r>
      <w:r w:rsidRPr="00511F52">
        <w:rPr>
          <w:rFonts w:ascii="Times New Roman" w:eastAsia="Times New Roman" w:hAnsi="Times New Roman" w:cs="Times New Roman"/>
          <w:color w:val="000000"/>
          <w:sz w:val="24"/>
          <w:szCs w:val="24"/>
          <w:shd w:val="clear" w:color="auto" w:fill="FFFFFF"/>
          <w:lang w:eastAsia="ru-RU"/>
        </w:rPr>
        <w:t>Основные задачи и обязанности сторон в процессе адаптации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Cs/>
          <w:iCs/>
          <w:sz w:val="24"/>
          <w:szCs w:val="24"/>
          <w:lang w:eastAsia="ru-RU"/>
        </w:rPr>
      </w:pPr>
      <w:r w:rsidRPr="00511F52">
        <w:rPr>
          <w:rFonts w:ascii="Times New Roman" w:eastAsia="Times New Roman" w:hAnsi="Times New Roman" w:cs="Times New Roman"/>
          <w:color w:val="000000"/>
          <w:sz w:val="24"/>
          <w:szCs w:val="24"/>
          <w:shd w:val="clear" w:color="auto" w:fill="FFFFFF"/>
          <w:lang w:eastAsia="ru-RU"/>
        </w:rPr>
        <w:t>Задачи отдела персонала и подразделения в процессе адаптации. Роль линейного руководителя. Роль наставника. Принципы работы наставника. Материальное стимулирование наставников. Контроль качества работы наставника.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511F52">
        <w:rPr>
          <w:rFonts w:ascii="Times New Roman" w:eastAsia="Times New Roman" w:hAnsi="Times New Roman" w:cs="Times New Roman"/>
          <w:sz w:val="24"/>
          <w:szCs w:val="24"/>
          <w:lang w:eastAsia="ru-RU"/>
        </w:rPr>
        <w:t xml:space="preserve">Тема 2.  </w:t>
      </w:r>
      <w:r w:rsidRPr="00511F52">
        <w:rPr>
          <w:rFonts w:ascii="Times New Roman" w:eastAsia="Times New Roman" w:hAnsi="Times New Roman" w:cs="Times New Roman"/>
          <w:color w:val="000000"/>
          <w:sz w:val="24"/>
          <w:szCs w:val="24"/>
          <w:shd w:val="clear" w:color="auto" w:fill="FFFFFF"/>
          <w:lang w:eastAsia="ru-RU"/>
        </w:rPr>
        <w:t>Оценка результатов прохождения адаптации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color w:val="000000"/>
          <w:sz w:val="24"/>
          <w:szCs w:val="24"/>
          <w:shd w:val="clear" w:color="auto" w:fill="FFFFFF"/>
          <w:lang w:eastAsia="ru-RU"/>
        </w:rPr>
        <w:t xml:space="preserve">Как измерить глубину процесса адаптации работника. Показатели адаптации персонала. Наиболее типичные проблемы, возникающие при внедрении программ </w:t>
      </w:r>
      <w:r w:rsidRPr="00511F52">
        <w:rPr>
          <w:rFonts w:ascii="Times New Roman" w:eastAsia="Times New Roman" w:hAnsi="Times New Roman" w:cs="Times New Roman"/>
          <w:color w:val="000000"/>
          <w:sz w:val="24"/>
          <w:szCs w:val="24"/>
          <w:shd w:val="clear" w:color="auto" w:fill="FFFFFF"/>
          <w:lang w:eastAsia="ru-RU"/>
        </w:rPr>
        <w:lastRenderedPageBreak/>
        <w:t>адаптации, и способы их решения. Анализ процесса адаптации работников и коррекция программ адаптации.</w:t>
      </w:r>
    </w:p>
    <w:p w:rsidR="00413A70" w:rsidRPr="00511F52" w:rsidRDefault="00413A70"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185AEA"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КАДРОВЫЙ УЧЕТ</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кадрового учета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кадрового учета</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185AEA" w:rsidRPr="00511F52" w:rsidRDefault="00413A70" w:rsidP="00185AEA">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8</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8</w:t>
      </w:r>
      <w:r w:rsidR="00185AEA" w:rsidRPr="00511F52">
        <w:rPr>
          <w:rFonts w:ascii="Times New Roman" w:eastAsia="Courier New" w:hAnsi="Times New Roman" w:cs="Times New Roman"/>
          <w:bCs/>
          <w:sz w:val="24"/>
          <w:szCs w:val="24"/>
          <w:lang w:val="x-none" w:eastAsia="x-none" w:bidi="ru-RU"/>
        </w:rPr>
        <w:t xml:space="preserve"> часов.</w:t>
      </w:r>
    </w:p>
    <w:p w:rsidR="00413A70" w:rsidRPr="00511F52" w:rsidRDefault="00185AEA" w:rsidP="00185AEA">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185AEA">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Тема 1. Сущность и принципы управленческого учета </w:t>
      </w:r>
    </w:p>
    <w:p w:rsidR="00413A70" w:rsidRPr="00511F52" w:rsidRDefault="00413A70" w:rsidP="00185AEA">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Понятие и виды управленческого учета, принципы его организации. Цели управленческого учета. Управленческий учет и система управленческой деятельности в организации. Понятие, цели, задачи, функции и принципы учета персонала. Концепции учета персонала. Виды учета персонала. Учет персонала, процессов и системы управления персоналом. Характеристика этапов учета персонала. Оперативный, тактический, стратегический учет персонала. Субъекты и объекты учета персонала. Классификация методов учета персонала, системы управления персоналом и деятельности службы управления персоналом.</w:t>
      </w:r>
    </w:p>
    <w:p w:rsidR="00413A70" w:rsidRPr="00511F52" w:rsidRDefault="00413A70" w:rsidP="00185AEA">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Тема 2. Учет планирования и маркетинга персонала </w:t>
      </w:r>
    </w:p>
    <w:p w:rsidR="00413A70" w:rsidRPr="00511F52" w:rsidRDefault="00413A70" w:rsidP="00185AEA">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Система учета, необходимая для разработки кадровой политики и стратегии управления персоналом, анализа кадрового потенциала, анализа рынка труда, организации кадрового планирования, планирования и прогнозирования потребности в персонале. Учет найма персонала, проведения собеседований, оценки, отбора претендентов и принятия решений о приеме на работу. Учет прохождения испытательного срока. Учет отсутствий на работе. Учет планирования и утверждения отпусков, их использования. Статистика кадров. Учет мероприятий по организации внутреннего и внешнего маркетинга персонала. Учет анализа и планирования численности персонала, обеспеченности организации персоналом, экономических последствий изменения численности персонала. Учет затрат и эффективности организации рекламы. Учет данных по поддержанию взаимосвязи с внешними источниками, обеспечивающими организацию кадрами. Учет затрат на набор персонала. Характеристика форм отчетности.</w:t>
      </w:r>
    </w:p>
    <w:p w:rsidR="00185AEA" w:rsidRPr="00511F52" w:rsidRDefault="00185AEA"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511F52" w:rsidRDefault="00511F5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lastRenderedPageBreak/>
        <w:t>УЧЕТ ДВИЖЕНИЯ КАДРОВ: РЕГИСТРАЦИЯ РАБОТНИКОВ, ОФОРМЛЕНИЕ СРОЧНЫХ И БЕССРОЧНЫХ ТРУДОВЫХ ДОГОВОРОВ, РЕГИСТРАЦИЯ ПРИЕМА НА РАБОТУ И ОФОРМЛЕНИЕ ПРИКАЗОВ О ПРИЕМЕ, ПЕРЕВОД НА ДРУГУЮ РАБОТУ, РЕГИСТРАЦИЯ УВОЛЬНЕНИЙ РАБОТНИКОВ</w:t>
      </w:r>
    </w:p>
    <w:p w:rsidR="00413A70" w:rsidRPr="00511F52" w:rsidRDefault="00413A70"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учета движения кадров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учета и движения кадров</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351FDD"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12</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12</w:t>
      </w:r>
      <w:r w:rsidR="00351FDD" w:rsidRPr="00511F52">
        <w:rPr>
          <w:rFonts w:ascii="Times New Roman" w:eastAsia="Courier New" w:hAnsi="Times New Roman" w:cs="Times New Roman"/>
          <w:bCs/>
          <w:sz w:val="24"/>
          <w:szCs w:val="24"/>
          <w:lang w:val="x-none" w:eastAsia="x-none" w:bidi="ru-RU"/>
        </w:rPr>
        <w:t xml:space="preserve"> часов.</w:t>
      </w:r>
    </w:p>
    <w:p w:rsidR="00413A70" w:rsidRPr="00511F52" w:rsidRDefault="00351FDD"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511F52">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1. Деловая оценка, отбор и регистрация кадров</w:t>
      </w:r>
    </w:p>
    <w:p w:rsidR="00413A70" w:rsidRPr="00511F52" w:rsidRDefault="00413A70" w:rsidP="00511F52">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Анализ потребностей организации в подборе персонала. Условия трудоустройства в организацию. Требования к квалификации соискателей. Объявление об открытой вакансии. База данных соискателей. Приглашение на собеседование. Уведомление об отказе в предоставлении вакансии. Лист собеседования с соискателем на открытую позицию. Оценка кандидата в процессе собеседования. Два основных вида деловой оценки персонала: оценка кандидатов на вакантную должность или рабочее место при отборе персонала и текущая периодическая оценка сотрудников при аттестации персонала. Дополнительные оценки при отборе кадров.</w:t>
      </w:r>
    </w:p>
    <w:p w:rsidR="00413A70" w:rsidRPr="00511F52" w:rsidRDefault="00413A70" w:rsidP="00511F52">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2. Оформление трудовых договоров</w:t>
      </w:r>
    </w:p>
    <w:p w:rsidR="00413A70" w:rsidRPr="00511F52" w:rsidRDefault="00413A70" w:rsidP="00511F52">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Стороны, форма, содержание трудового договора. Обязательные, дополнительные условия трудового договора. Срок действия трудовых договоров. Документы, предъявляемые при заключении трудового договора. Вступление в силу трудового договора. Испытание при приеме на работу. Гарантии при заключении трудового договора. Оформление приема на работу.</w:t>
      </w:r>
    </w:p>
    <w:p w:rsidR="00413A70" w:rsidRPr="00511F52" w:rsidRDefault="00413A70" w:rsidP="00511F52">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3.Оформление приказов о движении кадров</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Процедура приема на работу. Приказ о приеме на работу. Процедура перевода работника. Увольнение работника по собственному желанию. Увольнение по инициативе работодателя. Увольнение по соглашению сторон. Оформление приказов по кадровому составу.</w:t>
      </w:r>
    </w:p>
    <w:p w:rsidR="00351FDD" w:rsidRPr="00511F52" w:rsidRDefault="00351FDD"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511F52"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УЧЕТ И АНАЛИЗ СХЕМ МОТИВАЦИИ</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lastRenderedPageBreak/>
        <w:t>Данная дисциплина рассчитана на обучение правилам  учета и анализа схем мотивации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учета и анализа схем мотивации</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351FDD"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4 часа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4 часа.</w:t>
      </w:r>
    </w:p>
    <w:p w:rsidR="00413A70" w:rsidRPr="00511F52" w:rsidRDefault="00351FDD"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1. Структура, функции и механизм трудовой мотивации</w:t>
      </w:r>
    </w:p>
    <w:p w:rsidR="00413A70"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Субъект и объект управления. Механизмы и ресурсы управления. Общие и специфические функции управления. Практические подходы к управлению мотивацией и стимулированием трудовой деятельности. Основные элементы мотивационного процесса. Иерархия потребностей. Параметры, характеризующие потребности. Процесс планирования реализации потребностей. Психологический потенциал человека как основа достижения целей деятельности. Выбор вариантов действий. Роль потребностей в организации социального поведения и деятельности человека. Потребности человека: сущность и виды. Нематериальные потребности человека. Потребности и эмоции. Побудительная функция социальных ценностей в деятельности человека. Роль потребностей в организации индивидуального поведения и деятельности человека. Методы исследования потребностей и мотивов. Анкетирование и собеседование. Проективные методы. Опросники. Порядок подготовки, организации и проведения исследования удовлетворенности персонала и трудовой мотивации работников организации. Уровни реализации потребностей человека в группе. Уровни групповой мотивации. Формы и средства мотивации трудовой деятельности. Мотивационные предпочтения. Ценности и ценностные ориентации: сущность и виды Принципы функционирования, элементы системы и состав подсистем системы мотивации и стимулирования трудовой деятельности персонала. Порядок диагностики существующей системы мотивации и стимулирования персонала. Методика мониторинга состояния профильного рынка труда в части заработных плат, компенсаций и элементов стимулирования. Методика проведения диагностики и анализа существующих в организации методов, форм и элементов системы стимулирования. Методика оценки эффективности системы мотивации и стимулирования трудовой деятельности: показатели, критерии, методы оценки, порядок подготовки, проведения оценки и формы обобщения результатов оценивания. </w:t>
      </w:r>
    </w:p>
    <w:p w:rsidR="00413A70"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Тема 2. Механизмы формирования и функционирования трудовой мотивации</w:t>
      </w:r>
    </w:p>
    <w:p w:rsidR="00413A70"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Мотивация и стимулирование трудовой деятельности персонала. Структура, функции и механизм трудовой мотивации. Основы построения системы стимулирования персонала. Формы стимулирования и их соответствие мотивационным типам. Направления, формы и методы материального денежного и </w:t>
      </w:r>
      <w:proofErr w:type="spellStart"/>
      <w:r w:rsidRPr="00511F52">
        <w:rPr>
          <w:rFonts w:ascii="Times New Roman" w:eastAsia="Courier New" w:hAnsi="Times New Roman" w:cs="Times New Roman"/>
          <w:bCs/>
          <w:sz w:val="24"/>
          <w:szCs w:val="24"/>
          <w:lang w:val="x-none" w:eastAsia="x-none" w:bidi="ru-RU"/>
        </w:rPr>
        <w:t>неденежного</w:t>
      </w:r>
      <w:proofErr w:type="spellEnd"/>
      <w:r w:rsidRPr="00511F52">
        <w:rPr>
          <w:rFonts w:ascii="Times New Roman" w:eastAsia="Courier New" w:hAnsi="Times New Roman" w:cs="Times New Roman"/>
          <w:bCs/>
          <w:sz w:val="24"/>
          <w:szCs w:val="24"/>
          <w:lang w:val="x-none" w:eastAsia="x-none" w:bidi="ru-RU"/>
        </w:rPr>
        <w:t xml:space="preserve"> стимулирования персонала. Управление системой мотивации и стимулирования трудовой деятельности. Технологии формирования и совершенствования системы мотивации и стимулирования трудовой деятельности Классификация форм и средств вознаграждения. Организационные и социальные формы мотивации. Оплата труда, ее определяющая роль в системе вознаграждения. Оплата труда в России. Зарубежный опыт оплаты труда. Формы и системы организации заработной платы. Районное регулирование заработной платы в РФ. Учет трудового вклада. Порядок разработки перечня социальных льгот и компенсационной политики с целью формирования структуры «социального пакета». Объективные и субъективные средства мотивации, особенности их соотношения. Направления, методы и порядок применения в управлении персоналом мер морального и </w:t>
      </w:r>
      <w:r w:rsidRPr="00511F52">
        <w:rPr>
          <w:rFonts w:ascii="Times New Roman" w:eastAsia="Courier New" w:hAnsi="Times New Roman" w:cs="Times New Roman"/>
          <w:bCs/>
          <w:sz w:val="24"/>
          <w:szCs w:val="24"/>
          <w:lang w:val="x-none" w:eastAsia="x-none" w:bidi="ru-RU"/>
        </w:rPr>
        <w:lastRenderedPageBreak/>
        <w:t xml:space="preserve">организационного стимулирования и стимулирования персонала свободным временем. Порядок закрепления нововведений во внутренних нормативных документах, фиксирующих систему мотивации и стимулирования персонала. Варианты применения модели «Мотивация-Стимул». Этапы процесса стимулирования. Условия эффективности системы стимулирования. Процедура разработки Положения о стимулировании персонала. Методические подходы к анализу стратегии управления персоналом в целях описания стратегия в области мотивации и стимулирования трудовой деятельности и выработки принципиального состава и содержания ее основных элементов. </w:t>
      </w:r>
    </w:p>
    <w:p w:rsidR="00413A70" w:rsidRPr="00511F52" w:rsidRDefault="00413A70" w:rsidP="00351FDD">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p>
    <w:p w:rsidR="00A8130C"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 xml:space="preserve">ПЛАН РАЗВИТИЯ И ОБУЧЕНИЯ ПЕРСОНАЛА. </w:t>
      </w: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АТТЕСТАЦИЯ И ОЦЕНКА ПЕРСОНАЛА</w:t>
      </w:r>
    </w:p>
    <w:p w:rsidR="00413A70" w:rsidRPr="00511F52" w:rsidRDefault="00413A70" w:rsidP="00413A70">
      <w:pPr>
        <w:autoSpaceDE w:val="0"/>
        <w:autoSpaceDN w:val="0"/>
        <w:spacing w:after="0" w:line="240" w:lineRule="auto"/>
        <w:jc w:val="center"/>
        <w:rPr>
          <w:rFonts w:ascii="Times New Roman" w:eastAsia="Times New Roman" w:hAnsi="Times New Roman" w:cs="Times New Roman"/>
          <w:b/>
          <w:sz w:val="24"/>
          <w:szCs w:val="24"/>
          <w:highlight w:val="yellow"/>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эффективному использованию основ развития, обучения, аттестации и оценки персонала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основами </w:t>
      </w:r>
      <w:r w:rsidRPr="00511F52">
        <w:rPr>
          <w:rFonts w:ascii="Times New Roman" w:eastAsia="Times New Roman" w:hAnsi="Times New Roman" w:cs="Times New Roman"/>
          <w:sz w:val="24"/>
          <w:szCs w:val="24"/>
          <w:lang w:eastAsia="ru-RU"/>
        </w:rPr>
        <w:t>развития, обучения, аттестации и оценки персонала</w:t>
      </w:r>
      <w:r w:rsidRPr="00511F52">
        <w:rPr>
          <w:rFonts w:ascii="Times New Roman" w:eastAsia="Courier New" w:hAnsi="Times New Roman" w:cs="Times New Roman"/>
          <w:sz w:val="24"/>
          <w:szCs w:val="24"/>
          <w:lang w:val="x-none" w:eastAsia="x-none" w:bidi="ru-RU"/>
        </w:rPr>
        <w:t xml:space="preserve"> в управленческой деятельности, формирование умений эффективного осуществления </w:t>
      </w:r>
      <w:r w:rsidRPr="00511F52">
        <w:rPr>
          <w:rFonts w:ascii="Times New Roman" w:eastAsia="Courier New" w:hAnsi="Times New Roman" w:cs="Times New Roman"/>
          <w:sz w:val="24"/>
          <w:szCs w:val="24"/>
          <w:lang w:eastAsia="x-none" w:bidi="ru-RU"/>
        </w:rPr>
        <w:t>управления персоналом</w:t>
      </w:r>
      <w:r w:rsidRPr="00511F52">
        <w:rPr>
          <w:rFonts w:ascii="Times New Roman" w:eastAsia="Courier New" w:hAnsi="Times New Roman" w:cs="Times New Roman"/>
          <w:sz w:val="24"/>
          <w:szCs w:val="24"/>
          <w:lang w:val="x-none" w:eastAsia="x-none" w:bidi="ru-RU"/>
        </w:rPr>
        <w:t>.</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60458E" w:rsidRPr="00511F52" w:rsidRDefault="00413A70" w:rsidP="0060458E">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6</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 xml:space="preserve">6 </w:t>
      </w:r>
      <w:r w:rsidRPr="00511F52">
        <w:rPr>
          <w:rFonts w:ascii="Times New Roman" w:eastAsia="Courier New" w:hAnsi="Times New Roman" w:cs="Times New Roman"/>
          <w:bCs/>
          <w:sz w:val="24"/>
          <w:szCs w:val="24"/>
          <w:lang w:val="x-none" w:eastAsia="x-none" w:bidi="ru-RU"/>
        </w:rPr>
        <w:t>час</w:t>
      </w:r>
      <w:r w:rsidRPr="00511F52">
        <w:rPr>
          <w:rFonts w:ascii="Times New Roman" w:eastAsia="Courier New" w:hAnsi="Times New Roman" w:cs="Times New Roman"/>
          <w:bCs/>
          <w:sz w:val="24"/>
          <w:szCs w:val="24"/>
          <w:lang w:eastAsia="x-none" w:bidi="ru-RU"/>
        </w:rPr>
        <w:t>ов</w:t>
      </w:r>
      <w:r w:rsidR="0060458E" w:rsidRPr="00511F52">
        <w:rPr>
          <w:rFonts w:ascii="Times New Roman" w:eastAsia="Courier New" w:hAnsi="Times New Roman" w:cs="Times New Roman"/>
          <w:bCs/>
          <w:sz w:val="24"/>
          <w:szCs w:val="24"/>
          <w:lang w:val="x-none" w:eastAsia="x-none" w:bidi="ru-RU"/>
        </w:rPr>
        <w:t>.</w:t>
      </w:r>
    </w:p>
    <w:p w:rsidR="00413A70" w:rsidRPr="00511F52" w:rsidRDefault="0060458E" w:rsidP="0060458E">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iCs/>
          <w:sz w:val="24"/>
          <w:szCs w:val="24"/>
          <w:lang w:eastAsia="ru-RU"/>
        </w:rPr>
        <w:t xml:space="preserve"> </w:t>
      </w:r>
      <w:r w:rsidRPr="00511F52">
        <w:rPr>
          <w:rFonts w:ascii="Times New Roman" w:eastAsia="Times New Roman" w:hAnsi="Times New Roman" w:cs="Times New Roman"/>
          <w:sz w:val="24"/>
          <w:szCs w:val="24"/>
          <w:lang w:eastAsia="ru-RU"/>
        </w:rPr>
        <w:t>Современные виды, формы и методы обучения персонала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Профессиональное обучение и развитие в общей системе управления организацией. Принцип и алгоритм построения системы обучения и развития. Сущность служебно-профессионального продвижения персонала. Понятие «ротация» кадров. Характеристика системы служебно-профессионального продвижения персонала, ее цели и задачи. </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11F52">
        <w:rPr>
          <w:rFonts w:ascii="Times New Roman" w:eastAsia="Times New Roman" w:hAnsi="Times New Roman" w:cs="Times New Roman"/>
          <w:sz w:val="24"/>
          <w:szCs w:val="24"/>
          <w:lang w:eastAsia="ru-RU"/>
        </w:rPr>
        <w:t xml:space="preserve">Тема 2. </w:t>
      </w:r>
      <w:r w:rsidRPr="00511F52">
        <w:rPr>
          <w:rFonts w:ascii="Times New Roman" w:eastAsia="Times New Roman" w:hAnsi="Times New Roman" w:cs="Times New Roman"/>
          <w:sz w:val="24"/>
          <w:szCs w:val="24"/>
          <w:shd w:val="clear" w:color="auto" w:fill="FFFFFF"/>
          <w:lang w:eastAsia="ru-RU"/>
        </w:rPr>
        <w:t>Организация процесса оценки и аттестации персонала.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shd w:val="clear" w:color="auto" w:fill="FFFFFF"/>
          <w:lang w:eastAsia="ru-RU"/>
        </w:rPr>
        <w:t xml:space="preserve">Структура процесса оценки персонала. Цели процесса оценки и аттестации персонала. Организация процесса оценки и аттестации персонала. Проведение оценки и аттестации персонала. Подведение итогов оценки и аттестации персонала. </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3. Виды  и  методы деловой оценки персонала  и  их краткая характеристика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Сравнительная характеристика методов оценки. Подбор методов под решаемые задачи.  Виды оценки  персонала  на  разных этапах  работы  сотрудника  в  компании. Применимость  отдельных  методов оценки  в компаниях  разного  типа.  </w:t>
      </w:r>
      <w:proofErr w:type="spellStart"/>
      <w:r w:rsidRPr="00511F52">
        <w:rPr>
          <w:rFonts w:ascii="Times New Roman" w:eastAsia="Times New Roman" w:hAnsi="Times New Roman" w:cs="Times New Roman"/>
          <w:sz w:val="24"/>
          <w:szCs w:val="24"/>
          <w:lang w:eastAsia="ru-RU"/>
        </w:rPr>
        <w:t>Валидность</w:t>
      </w:r>
      <w:proofErr w:type="spellEnd"/>
      <w:r w:rsidRPr="00511F52">
        <w:rPr>
          <w:rFonts w:ascii="Times New Roman" w:eastAsia="Times New Roman" w:hAnsi="Times New Roman" w:cs="Times New Roman"/>
          <w:sz w:val="24"/>
          <w:szCs w:val="24"/>
          <w:lang w:eastAsia="ru-RU"/>
        </w:rPr>
        <w:t xml:space="preserve"> и надежность  методик  оценки. Распределение обязанностей  между  службой  персонала  и линейными   руководителями.   Стоимость процедуры  оценки,  подсчет  эффективности</w:t>
      </w:r>
    </w:p>
    <w:p w:rsidR="0060458E" w:rsidRPr="00511F52" w:rsidRDefault="0060458E"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УЧЕТ ПЕРСОНАЛЬНЫХ ДАННЫХ</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lastRenderedPageBreak/>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учета движения кадров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учета и движения кадров</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60458E" w:rsidRPr="00511F52" w:rsidRDefault="00413A70" w:rsidP="0060458E">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0060458E" w:rsidRPr="00511F52">
        <w:rPr>
          <w:rFonts w:ascii="Times New Roman" w:eastAsia="Courier New" w:hAnsi="Times New Roman" w:cs="Times New Roman"/>
          <w:bCs/>
          <w:sz w:val="24"/>
          <w:szCs w:val="24"/>
          <w:lang w:val="x-none" w:eastAsia="x-none" w:bidi="ru-RU"/>
        </w:rPr>
        <w:t>.</w:t>
      </w:r>
    </w:p>
    <w:p w:rsidR="00413A70" w:rsidRPr="00511F52" w:rsidRDefault="0060458E" w:rsidP="0060458E">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Организация обработки персональных данных</w:t>
      </w:r>
    </w:p>
    <w:p w:rsidR="00413A70" w:rsidRPr="00511F52" w:rsidRDefault="00413A70" w:rsidP="00413A70">
      <w:pPr>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Общий порядок организации обработки персональных данных. Требования и методы по обезличиванию персональных данных, обрабатываемых в информационных системах персональных данных. Разработка уведомления об обработке (о намерении осуществлять обработку) персональных данных. Разработка проекта Приказа о назначении сотрудника ответственного за организацию обработки персональных данных. Разработка Должностной инструкции </w:t>
      </w:r>
      <w:proofErr w:type="gramStart"/>
      <w:r w:rsidRPr="00511F52">
        <w:rPr>
          <w:rFonts w:ascii="Times New Roman" w:eastAsia="Times New Roman" w:hAnsi="Times New Roman" w:cs="Times New Roman"/>
          <w:sz w:val="24"/>
          <w:szCs w:val="24"/>
          <w:lang w:eastAsia="ru-RU"/>
        </w:rPr>
        <w:t>ответственного</w:t>
      </w:r>
      <w:proofErr w:type="gramEnd"/>
      <w:r w:rsidRPr="00511F52">
        <w:rPr>
          <w:rFonts w:ascii="Times New Roman" w:eastAsia="Times New Roman" w:hAnsi="Times New Roman" w:cs="Times New Roman"/>
          <w:sz w:val="24"/>
          <w:szCs w:val="24"/>
          <w:lang w:eastAsia="ru-RU"/>
        </w:rPr>
        <w:t xml:space="preserve"> за организацию обработки персональных данных. Разработка Плана приведения процесса обработки персональных данных, обрабатываемых в ИС организации в соответствии с требованиями 152-ФЗ «О персональных данных» и принятыми в соответствии с ним нормативными правовыми актами. Разработка Положения об обработке персональных данных в организации.</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bCs/>
          <w:sz w:val="24"/>
          <w:szCs w:val="24"/>
          <w:lang w:eastAsia="ru-RU"/>
        </w:rPr>
        <w:t>Тема 2. Основы организации и ведения работ по обеспечению безопасности персональных данных при их обработке в информационных системах персональных данных.</w:t>
      </w:r>
    </w:p>
    <w:p w:rsidR="00413A70" w:rsidRPr="00511F52" w:rsidRDefault="00413A70" w:rsidP="00413A70">
      <w:pPr>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Общий порядок организации обеспечения безопасности персональных данных в информационных системах персональных данных. Разработка Частной модели угроз безопасности персональных данных, обрабатываемых в информационных системах персональных данных организации. Определение уровня защищённости персональных данных. Состав и содержание мер по обеспечению безопасности персональных данных. Особенности использования сре</w:t>
      </w:r>
      <w:proofErr w:type="gramStart"/>
      <w:r w:rsidRPr="00511F52">
        <w:rPr>
          <w:rFonts w:ascii="Times New Roman" w:eastAsia="Times New Roman" w:hAnsi="Times New Roman" w:cs="Times New Roman"/>
          <w:sz w:val="24"/>
          <w:szCs w:val="24"/>
          <w:lang w:eastAsia="ru-RU"/>
        </w:rPr>
        <w:t>дств кр</w:t>
      </w:r>
      <w:proofErr w:type="gramEnd"/>
      <w:r w:rsidRPr="00511F52">
        <w:rPr>
          <w:rFonts w:ascii="Times New Roman" w:eastAsia="Times New Roman" w:hAnsi="Times New Roman" w:cs="Times New Roman"/>
          <w:sz w:val="24"/>
          <w:szCs w:val="24"/>
          <w:lang w:eastAsia="ru-RU"/>
        </w:rPr>
        <w:t>иптографической защиты информации в рамках построения системы защиты персональных данных в организации.</w:t>
      </w:r>
    </w:p>
    <w:p w:rsidR="00A8130C"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УЧЕТ РАБОЧЕГО ВРЕМЕНИ</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учета рабочего времени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учета рабочего времени</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8</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8</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Pr="00511F52">
        <w:rPr>
          <w:rFonts w:ascii="Times New Roman" w:eastAsia="Courier New" w:hAnsi="Times New Roman" w:cs="Times New Roman"/>
          <w:bCs/>
          <w:sz w:val="24"/>
          <w:szCs w:val="24"/>
          <w:lang w:val="x-none" w:eastAsia="x-none" w:bidi="ru-RU"/>
        </w:rPr>
        <w:t>.</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lastRenderedPageBreak/>
        <w:t>Тема 1.</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lang w:eastAsia="ru-RU"/>
        </w:rPr>
        <w:t>Понятие рабочего времени: социально-экономический и юридический аспекты</w:t>
      </w:r>
    </w:p>
    <w:p w:rsidR="00413A70" w:rsidRPr="00511F52" w:rsidRDefault="00413A70" w:rsidP="00413A70">
      <w:pPr>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Общий порядок организации обработки персональных данных. Требования и методы по обезличиванию персональных данных, обрабатываемых в информационных системах персональных данных. Разработка уведомления об обработке (о намерении осуществлять обработку) персональных данных. Разработка проекта Приказа о назначении сотрудника ответственного за организацию обработки персональных данных. Разработка Должностной инструкции </w:t>
      </w:r>
      <w:proofErr w:type="gramStart"/>
      <w:r w:rsidRPr="00511F52">
        <w:rPr>
          <w:rFonts w:ascii="Times New Roman" w:eastAsia="Times New Roman" w:hAnsi="Times New Roman" w:cs="Times New Roman"/>
          <w:sz w:val="24"/>
          <w:szCs w:val="24"/>
          <w:lang w:eastAsia="ru-RU"/>
        </w:rPr>
        <w:t>ответственного</w:t>
      </w:r>
      <w:proofErr w:type="gramEnd"/>
      <w:r w:rsidRPr="00511F52">
        <w:rPr>
          <w:rFonts w:ascii="Times New Roman" w:eastAsia="Times New Roman" w:hAnsi="Times New Roman" w:cs="Times New Roman"/>
          <w:sz w:val="24"/>
          <w:szCs w:val="24"/>
          <w:lang w:eastAsia="ru-RU"/>
        </w:rPr>
        <w:t xml:space="preserve"> за организацию обработки персональных данных. Разработка Плана приведения процесса обработки персональных данных, обрабатываемых в ИС организации в соответствии с требованиями 152-ФЗ «О персональных данных» и принятыми в соответствии с ним нормативными правовыми актами. Разработка Положения об обработке персональных данных в организации.</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bCs/>
          <w:sz w:val="24"/>
          <w:szCs w:val="24"/>
          <w:lang w:eastAsia="ru-RU"/>
        </w:rPr>
        <w:t>Тема 2. Режим и учет рабочего времени</w:t>
      </w:r>
    </w:p>
    <w:p w:rsidR="00413A70" w:rsidRPr="00511F52" w:rsidRDefault="00413A70" w:rsidP="00511F52">
      <w:pPr>
        <w:autoSpaceDE w:val="0"/>
        <w:autoSpaceDN w:val="0"/>
        <w:spacing w:after="0" w:line="240" w:lineRule="auto"/>
        <w:ind w:leftChars="-48" w:left="-106" w:firstLineChars="370" w:firstLine="888"/>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Режим рабочего времени и порядок его установления. Учет рабочего времени (еженедельный, поденный, суммированный). Отличие режима рабочего времени работников от режима работы организации. Особенности режима рабочего времени в отдельных сферах экономики (на транспорте, в организациях и др.): режим раздробленного рабочего дня, вахтовый метод работы. Ненормированный рабочий день: понятие и порядок его установления. Способы компенсации за переработку. Режим труда работников, занятых у работодателей - физических лиц. Дежурство: понятие, отличие от сменного графика работы. Гарантии при привлечении работника к дежурству.</w:t>
      </w:r>
    </w:p>
    <w:p w:rsidR="0060458E" w:rsidRPr="00511F52" w:rsidRDefault="0060458E"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УЧЕТ ОТПУСКОВ И РАСЧЕТ ОСТАТКОВ НЕИСПОЛЬЗОВАННЫХ ОТПУСКОВ</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учета отпусков и расчета остатков неиспользованных отпусков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  отпусков и расчета остатков неиспользованных отпусков</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shd w:val="clear" w:color="auto" w:fill="FFFFFF"/>
          <w:lang w:eastAsia="ru-RU"/>
        </w:rPr>
        <w:t>Правила оформления отпусков</w:t>
      </w:r>
    </w:p>
    <w:p w:rsidR="00413A70" w:rsidRPr="00511F52" w:rsidRDefault="00413A70" w:rsidP="00413A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Учет основного оплачиваемого отпуска, предоставляемого ежегодно с сохранением места работы (должности) и среднего заработка. Дополнительные оплачиваемые отпуска, предоставляемые работникам, занятым на работах с вредными и (или) опасными условиями труда, работникам с особым характером работы, с ненормированным рабочим днем, сотрудникам, работающим в районах Крайнего Севера (и приравненных к ним местностях), а также другим категориям работников в соответствии с законодательством РФ. Продолжительность таких отпусков. Отпуск без сохранения зарплаты. Отпуск по беременности и родам, предоставляемый по заявлению женщины на основании выданного листка нетрудоспособности, продолжительностью 70 календарных дней </w:t>
      </w:r>
      <w:r w:rsidRPr="00511F52">
        <w:rPr>
          <w:rFonts w:ascii="Times New Roman" w:eastAsia="Times New Roman" w:hAnsi="Times New Roman" w:cs="Times New Roman"/>
          <w:sz w:val="24"/>
          <w:szCs w:val="24"/>
          <w:lang w:eastAsia="ru-RU"/>
        </w:rPr>
        <w:lastRenderedPageBreak/>
        <w:t>до родов и 70 календарных дней после родов. Отпуск по уходу за ребенком до достижения им возраста трех лет.</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bCs/>
          <w:sz w:val="24"/>
          <w:szCs w:val="24"/>
          <w:lang w:eastAsia="ru-RU"/>
        </w:rPr>
        <w:t>Тема 2. Расчет остатков неиспользованных отпусков</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bCs/>
          <w:sz w:val="24"/>
          <w:szCs w:val="24"/>
          <w:lang w:eastAsia="ru-RU"/>
        </w:rPr>
        <w:t xml:space="preserve">Продление или перенесение ежегодного оплачиваемого отпуска. Разделение ежегодного оплачиваемого отпуска на части. Отзыв из отпуска. Правила замены ежегодного оплачиваемого отпуска денежной компенсацией. Реализация права на отпуск при увольнении работника. Отпуск без сохранения заработной платы.  </w:t>
      </w:r>
    </w:p>
    <w:p w:rsidR="0060458E" w:rsidRPr="00511F52" w:rsidRDefault="0060458E"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ВЕДЕНИЕ ВОИНСКОГО УЧЕТА СОТРУДНИКОВ, ОТЧЕТНОСТЬ</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воинского учета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правилами воинского учета</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60458E" w:rsidRPr="00511F52" w:rsidRDefault="00413A70" w:rsidP="0060458E">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0060458E" w:rsidRPr="00511F52">
        <w:rPr>
          <w:rFonts w:ascii="Times New Roman" w:eastAsia="Courier New" w:hAnsi="Times New Roman" w:cs="Times New Roman"/>
          <w:bCs/>
          <w:sz w:val="24"/>
          <w:szCs w:val="24"/>
          <w:lang w:val="x-none" w:eastAsia="x-none" w:bidi="ru-RU"/>
        </w:rPr>
        <w:t>.</w:t>
      </w:r>
    </w:p>
    <w:p w:rsidR="00413A70" w:rsidRPr="00511F52" w:rsidRDefault="0060458E" w:rsidP="0060458E">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spacing w:after="0" w:line="240" w:lineRule="auto"/>
        <w:ind w:firstLine="709"/>
        <w:jc w:val="both"/>
        <w:rPr>
          <w:rFonts w:ascii="Times New Roman" w:eastAsia="Times New Roman" w:hAnsi="Times New Roman" w:cs="Times New Roman"/>
          <w:iCs/>
          <w:sz w:val="24"/>
          <w:szCs w:val="24"/>
          <w:shd w:val="clear" w:color="auto" w:fill="FFFFFF"/>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shd w:val="clear" w:color="auto" w:fill="FFFFFF"/>
          <w:lang w:eastAsia="ru-RU"/>
        </w:rPr>
        <w:t>Граждане, подлежащие </w:t>
      </w:r>
      <w:r w:rsidRPr="00511F52">
        <w:rPr>
          <w:rFonts w:ascii="Times New Roman" w:eastAsia="Times New Roman" w:hAnsi="Times New Roman" w:cs="Times New Roman"/>
          <w:iCs/>
          <w:sz w:val="24"/>
          <w:szCs w:val="24"/>
          <w:shd w:val="clear" w:color="auto" w:fill="FFFFFF"/>
          <w:lang w:eastAsia="ru-RU"/>
        </w:rPr>
        <w:t>воинскому учёту</w:t>
      </w:r>
    </w:p>
    <w:p w:rsidR="00413A70" w:rsidRPr="00511F52" w:rsidRDefault="00413A70" w:rsidP="00413A70">
      <w:pPr>
        <w:spacing w:after="0" w:line="240" w:lineRule="auto"/>
        <w:ind w:firstLine="709"/>
        <w:jc w:val="both"/>
        <w:rPr>
          <w:rFonts w:ascii="Times New Roman" w:eastAsia="Times New Roman" w:hAnsi="Times New Roman" w:cs="Times New Roman"/>
          <w:sz w:val="24"/>
          <w:szCs w:val="24"/>
          <w:lang w:eastAsia="ru-RU"/>
        </w:rPr>
      </w:pPr>
      <w:proofErr w:type="gramStart"/>
      <w:r w:rsidRPr="00511F52">
        <w:rPr>
          <w:rFonts w:ascii="Times New Roman" w:eastAsia="Times New Roman" w:hAnsi="Times New Roman" w:cs="Times New Roman"/>
          <w:iCs/>
          <w:sz w:val="24"/>
          <w:szCs w:val="24"/>
          <w:shd w:val="clear" w:color="auto" w:fill="FFFFFF"/>
          <w:lang w:eastAsia="ru-RU"/>
        </w:rPr>
        <w:t>Г</w:t>
      </w:r>
      <w:r w:rsidRPr="00511F52">
        <w:rPr>
          <w:rFonts w:ascii="Times New Roman" w:eastAsia="Times New Roman" w:hAnsi="Times New Roman" w:cs="Times New Roman"/>
          <w:sz w:val="24"/>
          <w:szCs w:val="24"/>
          <w:lang w:eastAsia="ru-RU"/>
        </w:rPr>
        <w:t>раждане, пребывающие в запасе (</w:t>
      </w:r>
      <w:hyperlink r:id="rId8" w:tooltip="Военнообязанный" w:history="1">
        <w:r w:rsidRPr="00511F52">
          <w:rPr>
            <w:rFonts w:ascii="Times New Roman" w:eastAsia="Times New Roman" w:hAnsi="Times New Roman" w:cs="Times New Roman"/>
            <w:sz w:val="24"/>
            <w:szCs w:val="24"/>
            <w:lang w:eastAsia="ru-RU"/>
          </w:rPr>
          <w:t>военнообязанные</w:t>
        </w:r>
      </w:hyperlink>
      <w:r w:rsidRPr="00511F52">
        <w:rPr>
          <w:rFonts w:ascii="Times New Roman" w:eastAsia="Times New Roman" w:hAnsi="Times New Roman" w:cs="Times New Roman"/>
          <w:sz w:val="24"/>
          <w:szCs w:val="24"/>
          <w:lang w:eastAsia="ru-RU"/>
        </w:rPr>
        <w:t>): мужского пола, пребывающие в запасе; уволенные с </w:t>
      </w:r>
      <w:hyperlink r:id="rId9" w:tooltip="Военная служба" w:history="1">
        <w:r w:rsidRPr="00511F52">
          <w:rPr>
            <w:rFonts w:ascii="Times New Roman" w:eastAsia="Times New Roman" w:hAnsi="Times New Roman" w:cs="Times New Roman"/>
            <w:sz w:val="24"/>
            <w:szCs w:val="24"/>
            <w:lang w:eastAsia="ru-RU"/>
          </w:rPr>
          <w:t>военной службы</w:t>
        </w:r>
      </w:hyperlink>
      <w:r w:rsidRPr="00511F52">
        <w:rPr>
          <w:rFonts w:ascii="Times New Roman" w:eastAsia="Times New Roman" w:hAnsi="Times New Roman" w:cs="Times New Roman"/>
          <w:sz w:val="24"/>
          <w:szCs w:val="24"/>
          <w:lang w:eastAsia="ru-RU"/>
        </w:rPr>
        <w:t> с зачислением в запас </w:t>
      </w:r>
      <w:hyperlink r:id="rId10" w:tooltip="Вооруженные силы Российской Федерации" w:history="1">
        <w:r w:rsidRPr="00511F52">
          <w:rPr>
            <w:rFonts w:ascii="Times New Roman" w:eastAsia="Times New Roman" w:hAnsi="Times New Roman" w:cs="Times New Roman"/>
            <w:sz w:val="24"/>
            <w:szCs w:val="24"/>
            <w:lang w:eastAsia="ru-RU"/>
          </w:rPr>
          <w:t>Вооруженных Сил Российской Федерации</w:t>
        </w:r>
      </w:hyperlink>
      <w:r w:rsidRPr="00511F52">
        <w:rPr>
          <w:rFonts w:ascii="Times New Roman" w:eastAsia="Times New Roman" w:hAnsi="Times New Roman" w:cs="Times New Roman"/>
          <w:sz w:val="24"/>
          <w:szCs w:val="24"/>
          <w:lang w:eastAsia="ru-RU"/>
        </w:rPr>
        <w:t>; успешно завершившие обучение по программе подготовки </w:t>
      </w:r>
      <w:hyperlink r:id="rId11" w:tooltip="Офицер запаса" w:history="1">
        <w:r w:rsidRPr="00511F52">
          <w:rPr>
            <w:rFonts w:ascii="Times New Roman" w:eastAsia="Times New Roman" w:hAnsi="Times New Roman" w:cs="Times New Roman"/>
            <w:sz w:val="24"/>
            <w:szCs w:val="24"/>
            <w:lang w:eastAsia="ru-RU"/>
          </w:rPr>
          <w:t>офицеров запаса</w:t>
        </w:r>
      </w:hyperlink>
      <w:r w:rsidRPr="00511F52">
        <w:rPr>
          <w:rFonts w:ascii="Times New Roman" w:eastAsia="Times New Roman" w:hAnsi="Times New Roman" w:cs="Times New Roman"/>
          <w:sz w:val="24"/>
          <w:szCs w:val="24"/>
          <w:lang w:eastAsia="ru-RU"/>
        </w:rPr>
        <w:t> на </w:t>
      </w:r>
      <w:hyperlink r:id="rId12" w:tooltip="Военная кафедра" w:history="1">
        <w:r w:rsidRPr="00511F52">
          <w:rPr>
            <w:rFonts w:ascii="Times New Roman" w:eastAsia="Times New Roman" w:hAnsi="Times New Roman" w:cs="Times New Roman"/>
            <w:sz w:val="24"/>
            <w:szCs w:val="24"/>
            <w:lang w:eastAsia="ru-RU"/>
          </w:rPr>
          <w:t>военных кафедрах</w:t>
        </w:r>
      </w:hyperlink>
      <w:r w:rsidRPr="00511F52">
        <w:rPr>
          <w:rFonts w:ascii="Times New Roman" w:eastAsia="Times New Roman" w:hAnsi="Times New Roman" w:cs="Times New Roman"/>
          <w:sz w:val="24"/>
          <w:szCs w:val="24"/>
          <w:lang w:eastAsia="ru-RU"/>
        </w:rPr>
        <w:t>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roofErr w:type="gramEnd"/>
      <w:r w:rsidRPr="00511F52">
        <w:rPr>
          <w:rFonts w:ascii="Times New Roman" w:eastAsia="Times New Roman" w:hAnsi="Times New Roman" w:cs="Times New Roman"/>
          <w:sz w:val="24"/>
          <w:szCs w:val="24"/>
          <w:lang w:eastAsia="ru-RU"/>
        </w:rPr>
        <w:t xml:space="preserve"> </w:t>
      </w:r>
      <w:proofErr w:type="gramStart"/>
      <w:r w:rsidRPr="00511F52">
        <w:rPr>
          <w:rFonts w:ascii="Times New Roman" w:eastAsia="Times New Roman" w:hAnsi="Times New Roman" w:cs="Times New Roman"/>
          <w:sz w:val="24"/>
          <w:szCs w:val="24"/>
          <w:lang w:eastAsia="ru-RU"/>
        </w:rPr>
        <w:t>не прошедшие военную службу в связи с освобождением от призыва на военную службу;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r w:rsidRPr="00511F52">
        <w:rPr>
          <w:rFonts w:ascii="Times New Roman" w:eastAsia="Times New Roman" w:hAnsi="Times New Roman" w:cs="Times New Roman"/>
          <w:sz w:val="24"/>
          <w:szCs w:val="24"/>
          <w:lang w:eastAsia="ru-RU"/>
        </w:rPr>
        <w:t xml:space="preserve"> уволенные с военной службы без постановки на </w:t>
      </w:r>
      <w:r w:rsidRPr="00511F52">
        <w:rPr>
          <w:rFonts w:ascii="Times New Roman" w:eastAsia="Times New Roman" w:hAnsi="Times New Roman" w:cs="Times New Roman"/>
          <w:iCs/>
          <w:sz w:val="24"/>
          <w:szCs w:val="24"/>
          <w:lang w:eastAsia="ru-RU"/>
        </w:rPr>
        <w:t>воинский учёт</w:t>
      </w:r>
      <w:r w:rsidRPr="00511F52">
        <w:rPr>
          <w:rFonts w:ascii="Times New Roman" w:eastAsia="Times New Roman" w:hAnsi="Times New Roman" w:cs="Times New Roman"/>
          <w:sz w:val="24"/>
          <w:szCs w:val="24"/>
          <w:lang w:eastAsia="ru-RU"/>
        </w:rPr>
        <w:t> и в последующем поставленные на </w:t>
      </w:r>
      <w:r w:rsidRPr="00511F52">
        <w:rPr>
          <w:rFonts w:ascii="Times New Roman" w:eastAsia="Times New Roman" w:hAnsi="Times New Roman" w:cs="Times New Roman"/>
          <w:iCs/>
          <w:sz w:val="24"/>
          <w:szCs w:val="24"/>
          <w:lang w:eastAsia="ru-RU"/>
        </w:rPr>
        <w:t>воинский учёт</w:t>
      </w:r>
      <w:r w:rsidRPr="00511F52">
        <w:rPr>
          <w:rFonts w:ascii="Times New Roman" w:eastAsia="Times New Roman" w:hAnsi="Times New Roman" w:cs="Times New Roman"/>
          <w:sz w:val="24"/>
          <w:szCs w:val="24"/>
          <w:lang w:eastAsia="ru-RU"/>
        </w:rPr>
        <w:t> в военных комиссариатах; прошедшие </w:t>
      </w:r>
      <w:hyperlink r:id="rId13" w:tooltip="Альтернативная гражданская служба в России" w:history="1">
        <w:r w:rsidRPr="00511F52">
          <w:rPr>
            <w:rFonts w:ascii="Times New Roman" w:eastAsia="Times New Roman" w:hAnsi="Times New Roman" w:cs="Times New Roman"/>
            <w:sz w:val="24"/>
            <w:szCs w:val="24"/>
            <w:lang w:eastAsia="ru-RU"/>
          </w:rPr>
          <w:t>альтернативную гражданскую службу</w:t>
        </w:r>
      </w:hyperlink>
      <w:r w:rsidRPr="00511F52">
        <w:rPr>
          <w:rFonts w:ascii="Times New Roman" w:eastAsia="Times New Roman" w:hAnsi="Times New Roman" w:cs="Times New Roman"/>
          <w:sz w:val="24"/>
          <w:szCs w:val="24"/>
          <w:lang w:eastAsia="ru-RU"/>
        </w:rPr>
        <w:t xml:space="preserve">; </w:t>
      </w:r>
      <w:hyperlink r:id="rId14" w:tooltip="Женский пол" w:history="1">
        <w:r w:rsidRPr="00511F52">
          <w:rPr>
            <w:rFonts w:ascii="Times New Roman" w:eastAsia="Times New Roman" w:hAnsi="Times New Roman" w:cs="Times New Roman"/>
            <w:sz w:val="24"/>
            <w:szCs w:val="24"/>
            <w:lang w:eastAsia="ru-RU"/>
          </w:rPr>
          <w:t>женского пола</w:t>
        </w:r>
      </w:hyperlink>
      <w:r w:rsidRPr="00511F52">
        <w:rPr>
          <w:rFonts w:ascii="Times New Roman" w:eastAsia="Times New Roman" w:hAnsi="Times New Roman" w:cs="Times New Roman"/>
          <w:sz w:val="24"/>
          <w:szCs w:val="24"/>
          <w:lang w:eastAsia="ru-RU"/>
        </w:rPr>
        <w:t>, имеющие </w:t>
      </w:r>
      <w:hyperlink r:id="rId15" w:tooltip="Военно-учётная специальность" w:history="1">
        <w:r w:rsidRPr="00511F52">
          <w:rPr>
            <w:rFonts w:ascii="Times New Roman" w:eastAsia="Times New Roman" w:hAnsi="Times New Roman" w:cs="Times New Roman"/>
            <w:sz w:val="24"/>
            <w:szCs w:val="24"/>
            <w:lang w:eastAsia="ru-RU"/>
          </w:rPr>
          <w:t>военно-учётные специальности</w:t>
        </w:r>
      </w:hyperlink>
      <w:r w:rsidRPr="00511F52">
        <w:rPr>
          <w:rFonts w:ascii="Times New Roman" w:eastAsia="Times New Roman" w:hAnsi="Times New Roman" w:cs="Times New Roman"/>
          <w:sz w:val="24"/>
          <w:szCs w:val="24"/>
          <w:lang w:eastAsia="ru-RU"/>
        </w:rPr>
        <w:t>. Не подлежащие </w:t>
      </w:r>
      <w:r w:rsidRPr="00511F52">
        <w:rPr>
          <w:rFonts w:ascii="Times New Roman" w:eastAsia="Times New Roman" w:hAnsi="Times New Roman" w:cs="Times New Roman"/>
          <w:iCs/>
          <w:sz w:val="24"/>
          <w:szCs w:val="24"/>
          <w:lang w:eastAsia="ru-RU"/>
        </w:rPr>
        <w:t>воинскому учёту</w:t>
      </w:r>
      <w:r w:rsidRPr="00511F52">
        <w:rPr>
          <w:rFonts w:ascii="Times New Roman" w:eastAsia="Times New Roman" w:hAnsi="Times New Roman" w:cs="Times New Roman"/>
          <w:sz w:val="24"/>
          <w:szCs w:val="24"/>
          <w:lang w:eastAsia="ru-RU"/>
        </w:rPr>
        <w:t> граждане.</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bCs/>
          <w:sz w:val="24"/>
          <w:szCs w:val="24"/>
          <w:lang w:eastAsia="ru-RU"/>
        </w:rPr>
        <w:t>Тема 2. Правила воинского учета и отчетности</w:t>
      </w:r>
    </w:p>
    <w:p w:rsidR="00413A70" w:rsidRPr="00511F52" w:rsidRDefault="00413A70" w:rsidP="00413A70">
      <w:pPr>
        <w:shd w:val="clear" w:color="auto" w:fill="FFFFFF"/>
        <w:spacing w:after="0" w:line="277" w:lineRule="atLeast"/>
        <w:ind w:firstLine="709"/>
        <w:jc w:val="both"/>
        <w:rPr>
          <w:rFonts w:ascii="Times New Roman" w:eastAsia="Times New Roman" w:hAnsi="Times New Roman" w:cs="Times New Roman"/>
          <w:sz w:val="24"/>
          <w:szCs w:val="24"/>
          <w:lang w:eastAsia="ru-RU"/>
        </w:rPr>
      </w:pPr>
      <w:proofErr w:type="gramStart"/>
      <w:r w:rsidRPr="00511F52">
        <w:rPr>
          <w:rFonts w:ascii="Times New Roman" w:eastAsia="Times New Roman" w:hAnsi="Times New Roman" w:cs="Times New Roman"/>
          <w:sz w:val="24"/>
          <w:szCs w:val="24"/>
          <w:lang w:eastAsia="ru-RU"/>
        </w:rPr>
        <w:t>Проверка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учёта, а также подлинность записей в них, отметок о постановке на воинский учёт по месту жительства или месту пребывания, наличие мобилизационных предписаний (для военнообязанных запаса при наличии в военных билетах отметок о вручении мобилизационного предписания), жетонов</w:t>
      </w:r>
      <w:proofErr w:type="gramEnd"/>
      <w:r w:rsidRPr="00511F52">
        <w:rPr>
          <w:rFonts w:ascii="Times New Roman" w:eastAsia="Times New Roman" w:hAnsi="Times New Roman" w:cs="Times New Roman"/>
          <w:sz w:val="24"/>
          <w:szCs w:val="24"/>
          <w:lang w:eastAsia="ru-RU"/>
        </w:rPr>
        <w:t xml:space="preserve"> с личными номерами Вооруженных Сил Российской Федерации (для военнообязанных при наличии в военном билете отметки о вручении жетона); Заполнение личной карточки в соответствии с записями в документах воинского учёта. Разъяснение гражданам порядка исполнения ими обязанностей по воинскому учёту, мобилизационной подготовке и мобилизации, </w:t>
      </w:r>
      <w:r w:rsidRPr="00511F52">
        <w:rPr>
          <w:rFonts w:ascii="Times New Roman" w:eastAsia="Times New Roman" w:hAnsi="Times New Roman" w:cs="Times New Roman"/>
          <w:sz w:val="24"/>
          <w:szCs w:val="24"/>
          <w:lang w:eastAsia="ru-RU"/>
        </w:rPr>
        <w:lastRenderedPageBreak/>
        <w:t xml:space="preserve">установленных законодательством Российской Федерации и настоящим Положением, осуществляют </w:t>
      </w:r>
      <w:proofErr w:type="gramStart"/>
      <w:r w:rsidRPr="00511F52">
        <w:rPr>
          <w:rFonts w:ascii="Times New Roman" w:eastAsia="Times New Roman" w:hAnsi="Times New Roman" w:cs="Times New Roman"/>
          <w:sz w:val="24"/>
          <w:szCs w:val="24"/>
          <w:lang w:eastAsia="ru-RU"/>
        </w:rPr>
        <w:t>контроль за</w:t>
      </w:r>
      <w:proofErr w:type="gramEnd"/>
      <w:r w:rsidRPr="00511F52">
        <w:rPr>
          <w:rFonts w:ascii="Times New Roman" w:eastAsia="Times New Roman" w:hAnsi="Times New Roman" w:cs="Times New Roman"/>
          <w:sz w:val="24"/>
          <w:szCs w:val="24"/>
          <w:lang w:eastAsia="ru-RU"/>
        </w:rPr>
        <w:t xml:space="preserve"> их исполнением, а также информируют граждан об ответственности за неисполнение указанных обязанностей. Информирование военных комиссариатов об обнаруженных в документах воинского учёта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учёта, мобилизационной подготовки и мобилизации.</w:t>
      </w:r>
    </w:p>
    <w:p w:rsidR="0060458E" w:rsidRPr="00511F52" w:rsidRDefault="0060458E"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6D7EF1"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ВЕДЕНИЕ ПЕРСОНИФИЦИРОВАННОГО УЧЕТА В СООТВЕТСТВИИ С ДЕЙСТВУЮЩИМ ЗАКОНОДАТЕЛЬСТВОМ</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ведения персонифицированного учета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правилами персонифицированного учета</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6D7EF1" w:rsidRPr="00511F52" w:rsidRDefault="00413A70" w:rsidP="006D7EF1">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4</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а</w:t>
      </w:r>
      <w:r w:rsidRPr="00511F52">
        <w:rPr>
          <w:rFonts w:ascii="Times New Roman" w:eastAsia="Courier New" w:hAnsi="Times New Roman" w:cs="Times New Roman"/>
          <w:bCs/>
          <w:sz w:val="24"/>
          <w:szCs w:val="24"/>
          <w:lang w:val="x-none" w:eastAsia="x-none" w:bidi="ru-RU"/>
        </w:rPr>
        <w:t>.</w:t>
      </w:r>
    </w:p>
    <w:p w:rsidR="00413A70" w:rsidRPr="00511F52" w:rsidRDefault="006D7EF1" w:rsidP="006D7EF1">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spacing w:after="0" w:line="240" w:lineRule="auto"/>
        <w:ind w:firstLine="709"/>
        <w:jc w:val="both"/>
        <w:rPr>
          <w:rFonts w:ascii="Times New Roman" w:eastAsia="Times New Roman" w:hAnsi="Times New Roman" w:cs="Times New Roman"/>
          <w:iCs/>
          <w:sz w:val="24"/>
          <w:szCs w:val="24"/>
          <w:shd w:val="clear" w:color="auto" w:fill="FFFFFF"/>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shd w:val="clear" w:color="auto" w:fill="FFFFFF"/>
          <w:lang w:eastAsia="ru-RU"/>
        </w:rPr>
        <w:t xml:space="preserve"> </w:t>
      </w:r>
      <w:r w:rsidRPr="00511F52">
        <w:rPr>
          <w:rFonts w:ascii="Times New Roman" w:eastAsia="Times New Roman" w:hAnsi="Times New Roman" w:cs="Times New Roman"/>
          <w:sz w:val="24"/>
          <w:szCs w:val="24"/>
          <w:lang w:eastAsia="ru-RU"/>
        </w:rPr>
        <w:t>Сущность персонифицированного учета</w:t>
      </w:r>
    </w:p>
    <w:p w:rsidR="00413A70" w:rsidRPr="00511F52" w:rsidRDefault="00413A70" w:rsidP="006D7E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Правовая основа и принципы организации персонифицированного учета  Сведения персонифицированного учета. Отчет по персонифицированному учету, представляемый организацией в отделение ПФР. Ответственность за </w:t>
      </w:r>
      <w:proofErr w:type="spellStart"/>
      <w:r w:rsidRPr="00511F52">
        <w:rPr>
          <w:rFonts w:ascii="Times New Roman" w:eastAsia="Times New Roman" w:hAnsi="Times New Roman" w:cs="Times New Roman"/>
          <w:sz w:val="24"/>
          <w:szCs w:val="24"/>
          <w:lang w:eastAsia="ru-RU"/>
        </w:rPr>
        <w:t>несдачу</w:t>
      </w:r>
      <w:proofErr w:type="spellEnd"/>
      <w:r w:rsidRPr="00511F52">
        <w:rPr>
          <w:rFonts w:ascii="Times New Roman" w:eastAsia="Times New Roman" w:hAnsi="Times New Roman" w:cs="Times New Roman"/>
          <w:sz w:val="24"/>
          <w:szCs w:val="24"/>
          <w:lang w:eastAsia="ru-RU"/>
        </w:rPr>
        <w:t xml:space="preserve"> отчетности по персонифицированному учету</w:t>
      </w:r>
    </w:p>
    <w:p w:rsidR="00413A70" w:rsidRPr="00511F52" w:rsidRDefault="00413A70" w:rsidP="006D7E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2. Формат отчетности по персонифицированному учету</w:t>
      </w:r>
    </w:p>
    <w:p w:rsidR="00413A70" w:rsidRPr="00511F52" w:rsidRDefault="00413A70" w:rsidP="00413A70">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11F52">
        <w:rPr>
          <w:rFonts w:ascii="Times New Roman" w:eastAsia="Times New Roman" w:hAnsi="Times New Roman" w:cs="Times New Roman"/>
          <w:sz w:val="24"/>
          <w:szCs w:val="24"/>
          <w:shd w:val="clear" w:color="auto" w:fill="FFFFFF"/>
          <w:lang w:eastAsia="ru-RU"/>
        </w:rPr>
        <w:t>Электронный формат сведений. Штрафной стимул</w:t>
      </w:r>
      <w:r w:rsidRPr="00511F52">
        <w:rPr>
          <w:rFonts w:ascii="Times New Roman" w:eastAsia="Times New Roman" w:hAnsi="Times New Roman" w:cs="Times New Roman"/>
          <w:sz w:val="24"/>
          <w:szCs w:val="24"/>
          <w:lang w:eastAsia="ru-RU"/>
        </w:rPr>
        <w:t xml:space="preserve">. </w:t>
      </w:r>
      <w:hyperlink r:id="rId16" w:tgtFrame="_blank" w:history="1">
        <w:r w:rsidRPr="00511F52">
          <w:rPr>
            <w:rFonts w:ascii="Times New Roman" w:eastAsia="Times New Roman" w:hAnsi="Times New Roman" w:cs="Times New Roman"/>
            <w:sz w:val="24"/>
            <w:szCs w:val="24"/>
            <w:lang w:eastAsia="ru-RU"/>
          </w:rPr>
          <w:t>Инструкция о порядке ведения индивидуального (персонифицированного) учета сведений о застрахованных лицах</w:t>
        </w:r>
      </w:hyperlink>
      <w:r w:rsidRPr="00511F52">
        <w:rPr>
          <w:rFonts w:ascii="Times New Roman" w:eastAsia="Times New Roman" w:hAnsi="Times New Roman" w:cs="Times New Roman"/>
          <w:sz w:val="24"/>
          <w:szCs w:val="24"/>
          <w:lang w:eastAsia="ru-RU"/>
        </w:rPr>
        <w:t>, утвержденная Приказом Министерства здравоохранения и социального развития Российской Федерации от 14.12.2009 г. N 987н.</w:t>
      </w:r>
    </w:p>
    <w:p w:rsidR="008A3073" w:rsidRPr="00511F52" w:rsidRDefault="008A3073"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ОХРАНА ТРУДА: ПРОВЕДЕНИЕ СПЕЦИАЛЬНОЙ ОЦЕНКИ УСЛОВИЙ ТРУДА, ПЛАНИРОВАНИЕ И УЧЕТ ПРОХОЖДЕНИЯ ИНСТРУКТАЖЕЙ ПО ОХРАНЕ ТРУДА, ВЕДЕНИЕ УЧЕТА ПО РЕЗУЛЬТАТАМ РАССЛЕДОВАНИЯ НЕСЧАСТНЫХ СЛУЧАЕВ И  АНАЛИЗ НЕСЧАСТНЫХ СЛУЧАЕВ</w:t>
      </w:r>
    </w:p>
    <w:p w:rsidR="00413A70" w:rsidRPr="00511F52" w:rsidRDefault="00413A70" w:rsidP="00413A70">
      <w:pPr>
        <w:autoSpaceDE w:val="0"/>
        <w:autoSpaceDN w:val="0"/>
        <w:spacing w:after="0" w:line="240" w:lineRule="auto"/>
        <w:ind w:left="720" w:firstLine="720"/>
        <w:jc w:val="center"/>
        <w:rPr>
          <w:rFonts w:ascii="Times New Roman" w:eastAsia="Times New Roman" w:hAnsi="Times New Roman" w:cs="Times New Roman"/>
          <w:b/>
          <w:color w:val="7030A0"/>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lastRenderedPageBreak/>
        <w:t>Данная дисциплина рассчитана на обучение правилам  охраны труда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правилами охраны труда</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8A3073" w:rsidRPr="00511F52" w:rsidRDefault="00413A70" w:rsidP="008A3073">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Общая трудоемкость учебной нагрузки слушателя</w:t>
      </w:r>
      <w:r w:rsidRPr="00511F52">
        <w:rPr>
          <w:rFonts w:ascii="Times New Roman" w:eastAsia="Courier New" w:hAnsi="Times New Roman" w:cs="Times New Roman"/>
          <w:bCs/>
          <w:sz w:val="24"/>
          <w:szCs w:val="24"/>
          <w:lang w:eastAsia="x-none" w:bidi="ru-RU"/>
        </w:rPr>
        <w:t xml:space="preserve"> 8</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Pr="00511F52">
        <w:rPr>
          <w:rFonts w:ascii="Times New Roman" w:eastAsia="Courier New" w:hAnsi="Times New Roman" w:cs="Times New Roman"/>
          <w:bCs/>
          <w:sz w:val="24"/>
          <w:szCs w:val="24"/>
          <w:lang w:val="x-none" w:eastAsia="x-none" w:bidi="ru-RU"/>
        </w:rPr>
        <w:t xml:space="preserve">, в том числе: обязательной аудиторной нагрузки слушателя </w:t>
      </w:r>
      <w:r w:rsidRPr="00511F52">
        <w:rPr>
          <w:rFonts w:ascii="Times New Roman" w:eastAsia="Courier New" w:hAnsi="Times New Roman" w:cs="Times New Roman"/>
          <w:bCs/>
          <w:sz w:val="24"/>
          <w:szCs w:val="24"/>
          <w:lang w:eastAsia="x-none" w:bidi="ru-RU"/>
        </w:rPr>
        <w:t>8</w:t>
      </w:r>
      <w:r w:rsidRPr="00511F52">
        <w:rPr>
          <w:rFonts w:ascii="Times New Roman" w:eastAsia="Courier New" w:hAnsi="Times New Roman" w:cs="Times New Roman"/>
          <w:bCs/>
          <w:sz w:val="24"/>
          <w:szCs w:val="24"/>
          <w:lang w:val="x-none" w:eastAsia="x-none" w:bidi="ru-RU"/>
        </w:rPr>
        <w:t xml:space="preserve"> час</w:t>
      </w:r>
      <w:r w:rsidRPr="00511F52">
        <w:rPr>
          <w:rFonts w:ascii="Times New Roman" w:eastAsia="Courier New" w:hAnsi="Times New Roman" w:cs="Times New Roman"/>
          <w:bCs/>
          <w:sz w:val="24"/>
          <w:szCs w:val="24"/>
          <w:lang w:eastAsia="x-none" w:bidi="ru-RU"/>
        </w:rPr>
        <w:t>ов</w:t>
      </w:r>
      <w:r w:rsidR="008A3073" w:rsidRPr="00511F52">
        <w:rPr>
          <w:rFonts w:ascii="Times New Roman" w:eastAsia="Courier New" w:hAnsi="Times New Roman" w:cs="Times New Roman"/>
          <w:bCs/>
          <w:sz w:val="24"/>
          <w:szCs w:val="24"/>
          <w:lang w:val="x-none" w:eastAsia="x-none" w:bidi="ru-RU"/>
        </w:rPr>
        <w:t>.</w:t>
      </w:r>
    </w:p>
    <w:p w:rsidR="00413A70" w:rsidRPr="00511F52" w:rsidRDefault="008A3073" w:rsidP="008A3073">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shd w:val="clear" w:color="auto" w:fill="FFFFFF"/>
          <w:lang w:eastAsia="ru-RU"/>
        </w:rPr>
        <w:t xml:space="preserve"> Нормативные основы охраны труда</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sz w:val="24"/>
          <w:szCs w:val="24"/>
          <w:lang w:eastAsia="ru-RU"/>
        </w:rPr>
        <w:t>Основные понятия в области охраны труда. Основные направления государственной политики в области охраны труда. Законодательство в области охраны труда: Конституция Российской Федерации, федеральный закон «Об основах охраны труда в Российской Федерации», Трудовой кодекс РФ и основные нормы, регулируемые этими законами, сфера их применения.</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pacing w:val="-8"/>
          <w:sz w:val="24"/>
          <w:szCs w:val="24"/>
          <w:lang w:eastAsia="ru-RU"/>
        </w:rPr>
        <w:t>Государственные нормативные требования охраны труда, их виды, назначение, порядок разработки и утверждения. Межотраслевые и отраслевые правила по охране труда, система стандартов безопасности труда (ССБТ), локальные нормативные акты, их назначение и содержание.</w:t>
      </w:r>
      <w:r w:rsidRPr="00511F52">
        <w:rPr>
          <w:rFonts w:ascii="Times New Roman" w:eastAsia="Times New Roman" w:hAnsi="Times New Roman" w:cs="Times New Roman"/>
          <w:bCs/>
          <w:sz w:val="24"/>
          <w:szCs w:val="24"/>
          <w:lang w:eastAsia="ru-RU"/>
        </w:rPr>
        <w:t xml:space="preserve"> </w:t>
      </w:r>
    </w:p>
    <w:p w:rsidR="00413A70" w:rsidRPr="00511F52" w:rsidRDefault="00413A70" w:rsidP="00413A70">
      <w:pPr>
        <w:spacing w:after="0" w:line="240" w:lineRule="auto"/>
        <w:ind w:firstLine="709"/>
        <w:jc w:val="both"/>
        <w:rPr>
          <w:rFonts w:ascii="Times New Roman" w:eastAsia="Times New Roman" w:hAnsi="Times New Roman" w:cs="Times New Roman"/>
          <w:bCs/>
          <w:sz w:val="24"/>
          <w:szCs w:val="24"/>
          <w:lang w:eastAsia="ru-RU"/>
        </w:rPr>
      </w:pPr>
      <w:r w:rsidRPr="00511F52">
        <w:rPr>
          <w:rFonts w:ascii="Times New Roman" w:eastAsia="Times New Roman" w:hAnsi="Times New Roman" w:cs="Times New Roman"/>
          <w:bCs/>
          <w:sz w:val="24"/>
          <w:szCs w:val="24"/>
          <w:lang w:eastAsia="ru-RU"/>
        </w:rPr>
        <w:t>Тема 2. Расследование несчастных случаев.</w:t>
      </w:r>
    </w:p>
    <w:p w:rsidR="00413A70" w:rsidRPr="00511F52" w:rsidRDefault="00413A70" w:rsidP="00413A70">
      <w:pPr>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Понятия травма, несчастный случай. Причины несчастных случаев на производстве, травмирующие факторы. Расследование несчастных случаев, документы, состав комиссии, сроки расследования.</w:t>
      </w:r>
    </w:p>
    <w:p w:rsidR="00413A70" w:rsidRPr="00511F52" w:rsidRDefault="00413A70" w:rsidP="00413A70">
      <w:pPr>
        <w:autoSpaceDE w:val="0"/>
        <w:autoSpaceDN w:val="0"/>
        <w:spacing w:after="0" w:line="240" w:lineRule="auto"/>
        <w:jc w:val="center"/>
        <w:rPr>
          <w:rFonts w:ascii="Times New Roman" w:eastAsia="Times New Roman" w:hAnsi="Times New Roman" w:cs="Times New Roman"/>
          <w:b/>
          <w:sz w:val="24"/>
          <w:szCs w:val="24"/>
          <w:highlight w:val="yellow"/>
          <w:lang w:eastAsia="ru-RU"/>
        </w:rPr>
      </w:pPr>
    </w:p>
    <w:p w:rsidR="00A8130C"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 xml:space="preserve">ФОРМИРОВАНИЕ ОТЧЕТНОСТИ ПО КАДРОВОМУ УЧЕТУ: СВЕДЕНИЯ О ВАКАНСИЯХ, ОТЧЕТ О ТЕКУЧЕСТИ КАДРОВ, ОТЧЕТЫ О ПЛАНИРУЕМОЙ ЗАНЯТОСТИ РАБОТНИКОВ И ПОМЕЩЕНИЙ, ОТЧЕТ О СОСТОЯНИИ ШТАТНОГО РАСПИСАНИЯ ОРГАНИЗАЦИИ, </w:t>
      </w:r>
    </w:p>
    <w:p w:rsidR="00413A70" w:rsidRPr="00511F52" w:rsidRDefault="00A8130C" w:rsidP="00413A70">
      <w:pPr>
        <w:autoSpaceDE w:val="0"/>
        <w:autoSpaceDN w:val="0"/>
        <w:spacing w:after="0" w:line="240" w:lineRule="auto"/>
        <w:jc w:val="center"/>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И ДРУГИЕ ПРОИЗВОЛЬНЫХ ОТЧЕТЫ</w:t>
      </w:r>
    </w:p>
    <w:p w:rsidR="00413A70" w:rsidRPr="00511F52" w:rsidRDefault="00413A70" w:rsidP="00413A70">
      <w:pPr>
        <w:autoSpaceDE w:val="0"/>
        <w:autoSpaceDN w:val="0"/>
        <w:spacing w:after="0" w:line="240" w:lineRule="auto"/>
        <w:jc w:val="center"/>
        <w:rPr>
          <w:rFonts w:ascii="Times New Roman" w:eastAsia="Times New Roman" w:hAnsi="Times New Roman" w:cs="Times New Roman"/>
          <w:b/>
          <w:sz w:val="24"/>
          <w:szCs w:val="24"/>
          <w:lang w:eastAsia="ru-RU"/>
        </w:rPr>
      </w:pP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Область применения рабочей программы</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Рабочая программа учебной дисциплины является частью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Место дисциплины в структуре дополнительной профессиональной программы повышения квалификации</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Данная дисциплина рассчитана на обучение правилам  формирования отчетности и относится к специальным дисциплинам дополнительной профессиональной программы повышения квалификации «Управление персоналом с использованием 1С».</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Цель освоения дисциплины</w:t>
      </w:r>
    </w:p>
    <w:p w:rsidR="00413A70" w:rsidRPr="00511F52" w:rsidRDefault="00413A70" w:rsidP="00413A70">
      <w:pPr>
        <w:autoSpaceDE w:val="0"/>
        <w:autoSpaceDN w:val="0"/>
        <w:spacing w:after="0" w:line="240" w:lineRule="auto"/>
        <w:ind w:firstLine="709"/>
        <w:jc w:val="both"/>
        <w:rPr>
          <w:rFonts w:ascii="Times New Roman" w:eastAsia="Courier New" w:hAnsi="Times New Roman" w:cs="Times New Roman"/>
          <w:sz w:val="24"/>
          <w:szCs w:val="24"/>
          <w:lang w:val="x-none" w:eastAsia="x-none" w:bidi="ru-RU"/>
        </w:rPr>
      </w:pPr>
      <w:r w:rsidRPr="00511F52">
        <w:rPr>
          <w:rFonts w:ascii="Times New Roman" w:eastAsia="Courier New" w:hAnsi="Times New Roman" w:cs="Times New Roman"/>
          <w:bCs/>
          <w:sz w:val="24"/>
          <w:szCs w:val="24"/>
          <w:lang w:val="x-none" w:eastAsia="x-none" w:bidi="ru-RU"/>
        </w:rPr>
        <w:t xml:space="preserve">Цель освоения дисциплины </w:t>
      </w:r>
      <w:r w:rsidRPr="00511F52">
        <w:rPr>
          <w:rFonts w:ascii="Times New Roman" w:eastAsia="Courier New" w:hAnsi="Times New Roman" w:cs="Times New Roman"/>
          <w:sz w:val="24"/>
          <w:szCs w:val="24"/>
          <w:lang w:val="x-none" w:eastAsia="x-none" w:bidi="ru-RU"/>
        </w:rPr>
        <w:t xml:space="preserve">- ознакомление слушателей с </w:t>
      </w:r>
      <w:r w:rsidRPr="00511F52">
        <w:rPr>
          <w:rFonts w:ascii="Times New Roman" w:eastAsia="Times New Roman" w:hAnsi="Times New Roman" w:cs="Times New Roman"/>
          <w:sz w:val="24"/>
          <w:szCs w:val="24"/>
          <w:lang w:eastAsia="ru-RU"/>
        </w:rPr>
        <w:t>правилами формирования отчетности</w:t>
      </w:r>
      <w:r w:rsidRPr="00511F52">
        <w:rPr>
          <w:rFonts w:ascii="Times New Roman" w:eastAsia="Courier New" w:hAnsi="Times New Roman" w:cs="Times New Roman"/>
          <w:sz w:val="24"/>
          <w:szCs w:val="24"/>
          <w:lang w:val="x-none" w:eastAsia="x-none" w:bidi="ru-RU"/>
        </w:rPr>
        <w:t>, формирование умений эффективного осуществления кадрового менеджмента.</w:t>
      </w:r>
    </w:p>
    <w:p w:rsidR="00413A70" w:rsidRPr="00511F52" w:rsidRDefault="00413A70" w:rsidP="00413A70">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11F52">
        <w:rPr>
          <w:rFonts w:ascii="Times New Roman" w:eastAsia="Times New Roman" w:hAnsi="Times New Roman" w:cs="Times New Roman"/>
          <w:b/>
          <w:sz w:val="24"/>
          <w:szCs w:val="24"/>
          <w:lang w:eastAsia="ru-RU"/>
        </w:rPr>
        <w:t>Трудоемкость дисциплины</w:t>
      </w:r>
    </w:p>
    <w:p w:rsidR="00511F52" w:rsidRPr="00511F52" w:rsidRDefault="00413A70" w:rsidP="00511F52">
      <w:pPr>
        <w:autoSpaceDE w:val="0"/>
        <w:autoSpaceDN w:val="0"/>
        <w:spacing w:after="0" w:line="240" w:lineRule="auto"/>
        <w:ind w:firstLine="709"/>
        <w:jc w:val="both"/>
        <w:rPr>
          <w:rFonts w:ascii="Times New Roman" w:eastAsia="Courier New" w:hAnsi="Times New Roman" w:cs="Times New Roman"/>
          <w:bCs/>
          <w:sz w:val="24"/>
          <w:szCs w:val="24"/>
          <w:lang w:eastAsia="x-none" w:bidi="ru-RU"/>
        </w:rPr>
      </w:pPr>
      <w:r w:rsidRPr="00511F52">
        <w:rPr>
          <w:rFonts w:ascii="Times New Roman" w:eastAsia="Courier New" w:hAnsi="Times New Roman" w:cs="Times New Roman"/>
          <w:bCs/>
          <w:sz w:val="24"/>
          <w:szCs w:val="24"/>
          <w:lang w:val="x-none" w:eastAsia="x-none" w:bidi="ru-RU"/>
        </w:rPr>
        <w:t xml:space="preserve">Общая трудоемкость учебной нагрузки слушателя </w:t>
      </w:r>
      <w:r w:rsidRPr="00511F52">
        <w:rPr>
          <w:rFonts w:ascii="Times New Roman" w:eastAsia="Courier New" w:hAnsi="Times New Roman" w:cs="Times New Roman"/>
          <w:bCs/>
          <w:sz w:val="24"/>
          <w:szCs w:val="24"/>
          <w:lang w:eastAsia="x-none" w:bidi="ru-RU"/>
        </w:rPr>
        <w:t>8</w:t>
      </w:r>
      <w:r w:rsidRPr="00511F52">
        <w:rPr>
          <w:rFonts w:ascii="Times New Roman" w:eastAsia="Courier New" w:hAnsi="Times New Roman" w:cs="Times New Roman"/>
          <w:bCs/>
          <w:sz w:val="24"/>
          <w:szCs w:val="24"/>
          <w:lang w:val="x-none" w:eastAsia="x-none" w:bidi="ru-RU"/>
        </w:rPr>
        <w:t xml:space="preserve"> часов, в том числе: обязательной аудиторной нагрузки слушателя</w:t>
      </w:r>
      <w:r w:rsidRPr="00511F52">
        <w:rPr>
          <w:rFonts w:ascii="Times New Roman" w:eastAsia="Courier New" w:hAnsi="Times New Roman" w:cs="Times New Roman"/>
          <w:bCs/>
          <w:sz w:val="24"/>
          <w:szCs w:val="24"/>
          <w:lang w:eastAsia="x-none" w:bidi="ru-RU"/>
        </w:rPr>
        <w:t xml:space="preserve"> 8</w:t>
      </w:r>
      <w:r w:rsidR="00511F52" w:rsidRPr="00511F52">
        <w:rPr>
          <w:rFonts w:ascii="Times New Roman" w:eastAsia="Courier New" w:hAnsi="Times New Roman" w:cs="Times New Roman"/>
          <w:bCs/>
          <w:sz w:val="24"/>
          <w:szCs w:val="24"/>
          <w:lang w:val="x-none" w:eastAsia="x-none" w:bidi="ru-RU"/>
        </w:rPr>
        <w:t xml:space="preserve"> часов.</w:t>
      </w:r>
    </w:p>
    <w:p w:rsidR="00413A70" w:rsidRPr="00511F52" w:rsidRDefault="007206F6" w:rsidP="00511F52">
      <w:pPr>
        <w:autoSpaceDE w:val="0"/>
        <w:autoSpaceDN w:val="0"/>
        <w:spacing w:after="0" w:line="240" w:lineRule="auto"/>
        <w:ind w:firstLine="709"/>
        <w:jc w:val="both"/>
        <w:rPr>
          <w:rFonts w:ascii="Times New Roman" w:eastAsia="Courier New" w:hAnsi="Times New Roman" w:cs="Times New Roman"/>
          <w:bCs/>
          <w:sz w:val="24"/>
          <w:szCs w:val="24"/>
          <w:lang w:val="x-none" w:eastAsia="x-none" w:bidi="ru-RU"/>
        </w:rPr>
      </w:pPr>
      <w:r w:rsidRPr="00511F52">
        <w:rPr>
          <w:rFonts w:ascii="Times New Roman" w:eastAsia="Times New Roman" w:hAnsi="Times New Roman" w:cs="Times New Roman"/>
          <w:b/>
          <w:sz w:val="24"/>
          <w:szCs w:val="24"/>
          <w:lang w:eastAsia="ru-RU"/>
        </w:rPr>
        <w:t>С</w:t>
      </w:r>
      <w:r w:rsidR="00413A70" w:rsidRPr="00511F52">
        <w:rPr>
          <w:rFonts w:ascii="Times New Roman" w:eastAsia="Times New Roman" w:hAnsi="Times New Roman" w:cs="Times New Roman"/>
          <w:b/>
          <w:sz w:val="24"/>
          <w:szCs w:val="24"/>
          <w:lang w:eastAsia="ru-RU"/>
        </w:rPr>
        <w:t>одержание дисциплины</w:t>
      </w:r>
    </w:p>
    <w:p w:rsidR="00413A70" w:rsidRPr="00511F52" w:rsidRDefault="00413A70" w:rsidP="00413A70">
      <w:pPr>
        <w:tabs>
          <w:tab w:val="left" w:pos="567"/>
          <w:tab w:val="left" w:pos="709"/>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1.</w:t>
      </w:r>
      <w:r w:rsidRPr="00511F52">
        <w:rPr>
          <w:rFonts w:ascii="Times New Roman" w:eastAsia="Times New Roman" w:hAnsi="Times New Roman" w:cs="Times New Roman"/>
          <w:bCs/>
          <w:sz w:val="24"/>
          <w:szCs w:val="24"/>
          <w:lang w:eastAsia="ru-RU"/>
        </w:rPr>
        <w:t xml:space="preserve"> </w:t>
      </w:r>
      <w:r w:rsidRPr="00511F52">
        <w:rPr>
          <w:rFonts w:ascii="Times New Roman" w:eastAsia="Times New Roman" w:hAnsi="Times New Roman" w:cs="Times New Roman"/>
          <w:sz w:val="24"/>
          <w:szCs w:val="24"/>
          <w:lang w:eastAsia="ru-RU"/>
        </w:rPr>
        <w:t xml:space="preserve">Организация отчетности по кадровому учету  </w:t>
      </w:r>
    </w:p>
    <w:p w:rsidR="00413A70" w:rsidRPr="00511F52" w:rsidRDefault="00413A70" w:rsidP="00413A70">
      <w:pPr>
        <w:tabs>
          <w:tab w:val="left" w:pos="567"/>
          <w:tab w:val="left" w:pos="709"/>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Документы, входящие в кадровую отчетность, и их составление. Организация кадрового документооборота и его оптимизация. Методы регистрации и контроля исполнения документов. Ознакомление персонала с документами. Организация работы с конфиденциальными документами. Организация работы с персональными данными. Применение электронного документооборота и электронных подписей в управлении </w:t>
      </w:r>
      <w:r w:rsidRPr="00511F52">
        <w:rPr>
          <w:rFonts w:ascii="Times New Roman" w:eastAsia="Times New Roman" w:hAnsi="Times New Roman" w:cs="Times New Roman"/>
          <w:sz w:val="24"/>
          <w:szCs w:val="24"/>
          <w:lang w:eastAsia="ru-RU"/>
        </w:rPr>
        <w:lastRenderedPageBreak/>
        <w:t xml:space="preserve">персоналом организации. Значение архивного хранения документов. Подготовка дел для передачи в архив. </w:t>
      </w:r>
    </w:p>
    <w:p w:rsidR="00413A70" w:rsidRPr="00511F52" w:rsidRDefault="00413A70" w:rsidP="00413A70">
      <w:pPr>
        <w:tabs>
          <w:tab w:val="left" w:pos="567"/>
          <w:tab w:val="left" w:pos="709"/>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Тема 2. Унифицированная система учетной документации</w:t>
      </w:r>
    </w:p>
    <w:p w:rsidR="00413A70" w:rsidRPr="00511F52" w:rsidRDefault="00413A70" w:rsidP="00413A70">
      <w:pPr>
        <w:tabs>
          <w:tab w:val="left" w:pos="567"/>
          <w:tab w:val="left" w:pos="709"/>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Алгоритмы оформления отчетной документации при приеме, перемещении, предоставлении отпуска и увольнении персонала. Алгоритмы оформления кадровых документов при командировках, вынесении дисциплинарного взыскания и поощрении работников. Документирование конфликтных ситуаций. Составление и оформление трудового договора.</w:t>
      </w:r>
    </w:p>
    <w:p w:rsidR="00413A70" w:rsidRPr="00511F52" w:rsidRDefault="00413A70" w:rsidP="00413A70">
      <w:pPr>
        <w:tabs>
          <w:tab w:val="left" w:pos="567"/>
          <w:tab w:val="left" w:pos="709"/>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Разработка и внедрение корпоративных стандартов в области отчетной документации</w:t>
      </w:r>
    </w:p>
    <w:p w:rsidR="007F4CCC" w:rsidRPr="00511F52" w:rsidRDefault="007F4CCC">
      <w:pPr>
        <w:rPr>
          <w:rFonts w:ascii="Times New Roman" w:hAnsi="Times New Roman" w:cs="Times New Roman"/>
          <w:sz w:val="24"/>
          <w:szCs w:val="24"/>
        </w:rPr>
      </w:pPr>
    </w:p>
    <w:sectPr w:rsidR="007F4CCC" w:rsidRPr="00511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334F094"/>
    <w:lvl w:ilvl="0" w:tplc="941C6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000002"/>
    <w:multiLevelType w:val="multilevel"/>
    <w:tmpl w:val="21AE8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hybridMultilevel"/>
    <w:tmpl w:val="6CCEA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B"/>
    <w:multiLevelType w:val="singleLevel"/>
    <w:tmpl w:val="9A729824"/>
    <w:lvl w:ilvl="0">
      <w:numFmt w:val="decimal"/>
      <w:pStyle w:val="a"/>
      <w:lvlText w:val=""/>
      <w:lvlJc w:val="left"/>
    </w:lvl>
  </w:abstractNum>
  <w:abstractNum w:abstractNumId="4">
    <w:nsid w:val="0000000D"/>
    <w:multiLevelType w:val="hybridMultilevel"/>
    <w:tmpl w:val="00000000"/>
    <w:lvl w:ilvl="0" w:tplc="9D5E903E">
      <w:numFmt w:val="decimal"/>
      <w:lvlText w:val=""/>
      <w:lvlJc w:val="left"/>
    </w:lvl>
    <w:lvl w:ilvl="1" w:tplc="27E02512">
      <w:numFmt w:val="decimal"/>
      <w:lvlText w:val=""/>
      <w:lvlJc w:val="left"/>
    </w:lvl>
    <w:lvl w:ilvl="2" w:tplc="67C2D9E6">
      <w:numFmt w:val="decimal"/>
      <w:lvlText w:val=""/>
      <w:lvlJc w:val="left"/>
    </w:lvl>
    <w:lvl w:ilvl="3" w:tplc="E2B82B6E">
      <w:numFmt w:val="decimal"/>
      <w:lvlText w:val=""/>
      <w:lvlJc w:val="left"/>
    </w:lvl>
    <w:lvl w:ilvl="4" w:tplc="65BA2F4A">
      <w:numFmt w:val="decimal"/>
      <w:lvlText w:val=""/>
      <w:lvlJc w:val="left"/>
    </w:lvl>
    <w:lvl w:ilvl="5" w:tplc="867A7E66">
      <w:numFmt w:val="decimal"/>
      <w:lvlText w:val=""/>
      <w:lvlJc w:val="left"/>
    </w:lvl>
    <w:lvl w:ilvl="6" w:tplc="94EC9718">
      <w:numFmt w:val="decimal"/>
      <w:lvlText w:val=""/>
      <w:lvlJc w:val="left"/>
    </w:lvl>
    <w:lvl w:ilvl="7" w:tplc="E578D6AC">
      <w:numFmt w:val="decimal"/>
      <w:lvlText w:val=""/>
      <w:lvlJc w:val="left"/>
    </w:lvl>
    <w:lvl w:ilvl="8" w:tplc="431CE6DE">
      <w:numFmt w:val="decimal"/>
      <w:lvlText w:val=""/>
      <w:lvlJc w:val="left"/>
    </w:lvl>
  </w:abstractNum>
  <w:abstractNum w:abstractNumId="5">
    <w:nsid w:val="00975762"/>
    <w:multiLevelType w:val="hybridMultilevel"/>
    <w:tmpl w:val="2A72C2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91E3E"/>
    <w:multiLevelType w:val="hybridMultilevel"/>
    <w:tmpl w:val="327C09E4"/>
    <w:lvl w:ilvl="0" w:tplc="1A8AA89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7">
    <w:nsid w:val="05C91C7F"/>
    <w:multiLevelType w:val="hybridMultilevel"/>
    <w:tmpl w:val="D06AE7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024B1"/>
    <w:multiLevelType w:val="multilevel"/>
    <w:tmpl w:val="8AB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245FA"/>
    <w:multiLevelType w:val="hybridMultilevel"/>
    <w:tmpl w:val="9412DA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A37E0"/>
    <w:multiLevelType w:val="hybridMultilevel"/>
    <w:tmpl w:val="7EECBC38"/>
    <w:lvl w:ilvl="0" w:tplc="0419000F">
      <w:start w:val="1"/>
      <w:numFmt w:val="decimal"/>
      <w:lvlText w:val="%1."/>
      <w:lvlJc w:val="left"/>
      <w:pPr>
        <w:tabs>
          <w:tab w:val="num" w:pos="720"/>
        </w:tabs>
        <w:ind w:left="720" w:hanging="360"/>
      </w:pPr>
    </w:lvl>
    <w:lvl w:ilvl="1" w:tplc="7AC08D6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2C6636"/>
    <w:multiLevelType w:val="hybridMultilevel"/>
    <w:tmpl w:val="3A82E6FC"/>
    <w:lvl w:ilvl="0" w:tplc="D29077D8">
      <w:start w:val="7"/>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2">
    <w:nsid w:val="271C09D4"/>
    <w:multiLevelType w:val="hybridMultilevel"/>
    <w:tmpl w:val="8780A3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3625A"/>
    <w:multiLevelType w:val="multilevel"/>
    <w:tmpl w:val="B47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1A1777"/>
    <w:multiLevelType w:val="hybridMultilevel"/>
    <w:tmpl w:val="EDF47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43090"/>
    <w:multiLevelType w:val="hybridMultilevel"/>
    <w:tmpl w:val="8B0000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933AF"/>
    <w:multiLevelType w:val="hybridMultilevel"/>
    <w:tmpl w:val="676E7F40"/>
    <w:lvl w:ilvl="0" w:tplc="085E7C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34781"/>
    <w:multiLevelType w:val="hybridMultilevel"/>
    <w:tmpl w:val="83F84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084ED3"/>
    <w:multiLevelType w:val="hybridMultilevel"/>
    <w:tmpl w:val="DBA4CA30"/>
    <w:lvl w:ilvl="0" w:tplc="50147D02">
      <w:start w:val="1"/>
      <w:numFmt w:val="decimal"/>
      <w:lvlText w:val="%1."/>
      <w:lvlJc w:val="left"/>
      <w:pPr>
        <w:ind w:left="800" w:hanging="400"/>
      </w:pPr>
      <w:rPr>
        <w:rFonts w:ascii="Times New Roman" w:hAnsi="Times New Roman" w:cs="Times New Roman" w:hint="default"/>
        <w:sz w:val="22"/>
        <w:szCs w:val="22"/>
      </w:r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9">
    <w:nsid w:val="49A7417A"/>
    <w:multiLevelType w:val="hybridMultilevel"/>
    <w:tmpl w:val="410A77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F2641B"/>
    <w:multiLevelType w:val="multilevel"/>
    <w:tmpl w:val="7CB8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425D5"/>
    <w:multiLevelType w:val="hybridMultilevel"/>
    <w:tmpl w:val="F718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3C520E"/>
    <w:multiLevelType w:val="hybridMultilevel"/>
    <w:tmpl w:val="6F080C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F07884"/>
    <w:multiLevelType w:val="hybridMultilevel"/>
    <w:tmpl w:val="0B6ED7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E02A2D"/>
    <w:multiLevelType w:val="hybridMultilevel"/>
    <w:tmpl w:val="5672D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B1DE8"/>
    <w:multiLevelType w:val="hybridMultilevel"/>
    <w:tmpl w:val="22A471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1"/>
  </w:num>
  <w:num w:numId="8">
    <w:abstractNumId w:val="18"/>
  </w:num>
  <w:num w:numId="9">
    <w:abstractNumId w:val="16"/>
  </w:num>
  <w:num w:numId="10">
    <w:abstractNumId w:val="5"/>
  </w:num>
  <w:num w:numId="11">
    <w:abstractNumId w:val="14"/>
  </w:num>
  <w:num w:numId="12">
    <w:abstractNumId w:val="15"/>
  </w:num>
  <w:num w:numId="13">
    <w:abstractNumId w:val="23"/>
  </w:num>
  <w:num w:numId="14">
    <w:abstractNumId w:val="19"/>
  </w:num>
  <w:num w:numId="15">
    <w:abstractNumId w:val="9"/>
  </w:num>
  <w:num w:numId="16">
    <w:abstractNumId w:val="25"/>
  </w:num>
  <w:num w:numId="17">
    <w:abstractNumId w:val="12"/>
  </w:num>
  <w:num w:numId="18">
    <w:abstractNumId w:val="22"/>
  </w:num>
  <w:num w:numId="19">
    <w:abstractNumId w:val="21"/>
  </w:num>
  <w:num w:numId="20">
    <w:abstractNumId w:val="24"/>
  </w:num>
  <w:num w:numId="21">
    <w:abstractNumId w:val="20"/>
  </w:num>
  <w:num w:numId="22">
    <w:abstractNumId w:val="7"/>
  </w:num>
  <w:num w:numId="23">
    <w:abstractNumId w:val="8"/>
  </w:num>
  <w:num w:numId="24">
    <w:abstractNumId w:val="17"/>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1" w:cryptProviderType="rsaFull" w:cryptAlgorithmClass="hash" w:cryptAlgorithmType="typeAny" w:cryptAlgorithmSid="4" w:cryptSpinCount="100000" w:hash="zgPSuU5iIiXM98dXAKYgYTbIi8c=" w:salt="ZrQQ26thVnyW4UHysZjS9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44"/>
    <w:rsid w:val="001805E2"/>
    <w:rsid w:val="00185AEA"/>
    <w:rsid w:val="00351FDD"/>
    <w:rsid w:val="003C6A2D"/>
    <w:rsid w:val="00413A70"/>
    <w:rsid w:val="00511F52"/>
    <w:rsid w:val="00566350"/>
    <w:rsid w:val="0060458E"/>
    <w:rsid w:val="00654853"/>
    <w:rsid w:val="006D7EF1"/>
    <w:rsid w:val="007206F6"/>
    <w:rsid w:val="007A5FCB"/>
    <w:rsid w:val="007F4CCC"/>
    <w:rsid w:val="00827B44"/>
    <w:rsid w:val="008A3073"/>
    <w:rsid w:val="008B250C"/>
    <w:rsid w:val="00A8130C"/>
    <w:rsid w:val="00CF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13A70"/>
    <w:pPr>
      <w:keepNext/>
      <w:autoSpaceDE w:val="0"/>
      <w:autoSpaceDN w:val="0"/>
      <w:spacing w:before="240" w:after="16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iPriority w:val="9"/>
    <w:qFormat/>
    <w:rsid w:val="00413A70"/>
    <w:pPr>
      <w:keepNext/>
      <w:autoSpaceDE w:val="0"/>
      <w:autoSpaceDN w:val="0"/>
      <w:spacing w:before="180" w:after="12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qFormat/>
    <w:rsid w:val="00413A70"/>
    <w:pPr>
      <w:keepNext/>
      <w:autoSpaceDE w:val="0"/>
      <w:autoSpaceDN w:val="0"/>
      <w:spacing w:before="120" w:after="8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413A70"/>
    <w:pPr>
      <w:keepNext/>
      <w:autoSpaceDE w:val="0"/>
      <w:autoSpaceDN w:val="0"/>
      <w:spacing w:before="40" w:after="20" w:line="240" w:lineRule="auto"/>
      <w:jc w:val="center"/>
      <w:outlineLvl w:val="3"/>
    </w:pPr>
    <w:rPr>
      <w:rFonts w:ascii="Calibri" w:eastAsia="Times New Roman" w:hAnsi="Calibri" w:cs="Times New Roman"/>
      <w:b/>
      <w:bCs/>
      <w:sz w:val="28"/>
      <w:szCs w:val="28"/>
      <w:lang w:val="x-none" w:eastAsia="x-none"/>
    </w:rPr>
  </w:style>
  <w:style w:type="paragraph" w:styleId="5">
    <w:name w:val="heading 5"/>
    <w:basedOn w:val="a0"/>
    <w:next w:val="a0"/>
    <w:link w:val="50"/>
    <w:uiPriority w:val="9"/>
    <w:qFormat/>
    <w:rsid w:val="00413A70"/>
    <w:pPr>
      <w:keepNext/>
      <w:autoSpaceDE w:val="0"/>
      <w:autoSpaceDN w:val="0"/>
      <w:spacing w:after="0" w:line="36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qFormat/>
    <w:rsid w:val="00413A70"/>
    <w:pPr>
      <w:keepNext/>
      <w:keepLines/>
      <w:autoSpaceDE w:val="0"/>
      <w:autoSpaceDN w:val="0"/>
      <w:spacing w:before="40" w:after="0" w:line="240" w:lineRule="auto"/>
      <w:ind w:firstLine="720"/>
      <w:jc w:val="both"/>
      <w:outlineLvl w:val="5"/>
    </w:pPr>
    <w:rPr>
      <w:rFonts w:ascii="Cambria" w:eastAsia="Times New Roman" w:hAnsi="Cambria" w:cs="Times New Roman"/>
      <w:color w:val="182F4A"/>
      <w:sz w:val="20"/>
      <w:szCs w:val="20"/>
      <w:lang w:val="x-none" w:eastAsia="x-none"/>
    </w:rPr>
  </w:style>
  <w:style w:type="paragraph" w:styleId="7">
    <w:name w:val="heading 7"/>
    <w:basedOn w:val="a0"/>
    <w:next w:val="a0"/>
    <w:link w:val="70"/>
    <w:qFormat/>
    <w:rsid w:val="00413A70"/>
    <w:pPr>
      <w:keepNext/>
      <w:keepLines/>
      <w:autoSpaceDE w:val="0"/>
      <w:autoSpaceDN w:val="0"/>
      <w:spacing w:before="40" w:after="0" w:line="240" w:lineRule="auto"/>
      <w:ind w:firstLine="720"/>
      <w:jc w:val="both"/>
      <w:outlineLvl w:val="6"/>
    </w:pPr>
    <w:rPr>
      <w:rFonts w:ascii="Cambria" w:eastAsia="Times New Roman" w:hAnsi="Cambria" w:cs="Times New Roman"/>
      <w:i/>
      <w:iCs/>
      <w:color w:val="182F4A"/>
      <w:sz w:val="20"/>
      <w:szCs w:val="20"/>
      <w:lang w:val="x-none" w:eastAsia="x-none"/>
    </w:rPr>
  </w:style>
  <w:style w:type="paragraph" w:styleId="8">
    <w:name w:val="heading 8"/>
    <w:basedOn w:val="a0"/>
    <w:next w:val="a0"/>
    <w:link w:val="80"/>
    <w:qFormat/>
    <w:rsid w:val="00413A70"/>
    <w:pPr>
      <w:keepNext/>
      <w:keepLines/>
      <w:autoSpaceDE w:val="0"/>
      <w:autoSpaceDN w:val="0"/>
      <w:spacing w:before="40" w:after="0" w:line="240" w:lineRule="auto"/>
      <w:ind w:firstLine="720"/>
      <w:jc w:val="both"/>
      <w:outlineLvl w:val="7"/>
    </w:pPr>
    <w:rPr>
      <w:rFonts w:ascii="Cambria" w:eastAsia="Times New Roman" w:hAnsi="Cambria" w:cs="Times New Roman"/>
      <w:color w:val="272727"/>
      <w:sz w:val="21"/>
      <w:szCs w:val="20"/>
      <w:lang w:val="x-none" w:eastAsia="x-none"/>
    </w:rPr>
  </w:style>
  <w:style w:type="paragraph" w:styleId="9">
    <w:name w:val="heading 9"/>
    <w:basedOn w:val="a0"/>
    <w:next w:val="a0"/>
    <w:link w:val="90"/>
    <w:uiPriority w:val="9"/>
    <w:unhideWhenUsed/>
    <w:qFormat/>
    <w:rsid w:val="00413A70"/>
    <w:pPr>
      <w:autoSpaceDE w:val="0"/>
      <w:autoSpaceDN w:val="0"/>
      <w:spacing w:before="240" w:after="60" w:line="240" w:lineRule="auto"/>
      <w:ind w:firstLine="720"/>
      <w:jc w:val="both"/>
      <w:outlineLvl w:val="8"/>
    </w:pPr>
    <w:rPr>
      <w:rFonts w:ascii="Cambria" w:eastAsia="Times New Roman" w:hAnsi="Cambria"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3A70"/>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uiPriority w:val="9"/>
    <w:rsid w:val="00413A70"/>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413A7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413A70"/>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413A70"/>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413A70"/>
    <w:rPr>
      <w:rFonts w:ascii="Cambria" w:eastAsia="Times New Roman" w:hAnsi="Cambria" w:cs="Times New Roman"/>
      <w:color w:val="182F4A"/>
      <w:sz w:val="20"/>
      <w:szCs w:val="20"/>
      <w:lang w:val="x-none" w:eastAsia="x-none"/>
    </w:rPr>
  </w:style>
  <w:style w:type="character" w:customStyle="1" w:styleId="70">
    <w:name w:val="Заголовок 7 Знак"/>
    <w:basedOn w:val="a1"/>
    <w:link w:val="7"/>
    <w:rsid w:val="00413A70"/>
    <w:rPr>
      <w:rFonts w:ascii="Cambria" w:eastAsia="Times New Roman" w:hAnsi="Cambria" w:cs="Times New Roman"/>
      <w:i/>
      <w:iCs/>
      <w:color w:val="182F4A"/>
      <w:sz w:val="20"/>
      <w:szCs w:val="20"/>
      <w:lang w:val="x-none" w:eastAsia="x-none"/>
    </w:rPr>
  </w:style>
  <w:style w:type="character" w:customStyle="1" w:styleId="80">
    <w:name w:val="Заголовок 8 Знак"/>
    <w:basedOn w:val="a1"/>
    <w:link w:val="8"/>
    <w:rsid w:val="00413A70"/>
    <w:rPr>
      <w:rFonts w:ascii="Cambria" w:eastAsia="Times New Roman" w:hAnsi="Cambria" w:cs="Times New Roman"/>
      <w:color w:val="272727"/>
      <w:sz w:val="21"/>
      <w:szCs w:val="20"/>
      <w:lang w:val="x-none" w:eastAsia="x-none"/>
    </w:rPr>
  </w:style>
  <w:style w:type="character" w:customStyle="1" w:styleId="90">
    <w:name w:val="Заголовок 9 Знак"/>
    <w:basedOn w:val="a1"/>
    <w:link w:val="9"/>
    <w:uiPriority w:val="9"/>
    <w:rsid w:val="00413A70"/>
    <w:rPr>
      <w:rFonts w:ascii="Cambria" w:eastAsia="Times New Roman" w:hAnsi="Cambria" w:cs="Times New Roman"/>
      <w:lang w:val="x-none" w:eastAsia="x-none"/>
    </w:rPr>
  </w:style>
  <w:style w:type="numbering" w:customStyle="1" w:styleId="11">
    <w:name w:val="Нет списка1"/>
    <w:next w:val="a3"/>
    <w:uiPriority w:val="99"/>
    <w:semiHidden/>
    <w:unhideWhenUsed/>
    <w:rsid w:val="00413A70"/>
  </w:style>
  <w:style w:type="paragraph" w:styleId="a4">
    <w:name w:val="No Spacing"/>
    <w:qFormat/>
    <w:rsid w:val="00413A70"/>
    <w:pPr>
      <w:spacing w:after="0" w:line="240" w:lineRule="auto"/>
    </w:pPr>
    <w:rPr>
      <w:rFonts w:ascii="Calibri" w:eastAsia="Calibri" w:hAnsi="Calibri" w:cs="Times New Roman"/>
    </w:rPr>
  </w:style>
  <w:style w:type="paragraph" w:styleId="a5">
    <w:name w:val="List Paragraph"/>
    <w:basedOn w:val="a0"/>
    <w:uiPriority w:val="34"/>
    <w:qFormat/>
    <w:rsid w:val="00413A70"/>
    <w:pPr>
      <w:spacing w:after="0" w:line="240" w:lineRule="auto"/>
      <w:ind w:left="720"/>
      <w:contextualSpacing/>
    </w:pPr>
    <w:rPr>
      <w:rFonts w:ascii="Calibri" w:eastAsia="Times New Roman" w:hAnsi="Calibri" w:cs="Times New Roman"/>
      <w:sz w:val="24"/>
      <w:szCs w:val="24"/>
      <w:lang w:val="x-none"/>
    </w:rPr>
  </w:style>
  <w:style w:type="paragraph" w:styleId="a6">
    <w:name w:val="Balloon Text"/>
    <w:basedOn w:val="a0"/>
    <w:link w:val="a7"/>
    <w:rsid w:val="00413A70"/>
    <w:pPr>
      <w:autoSpaceDE w:val="0"/>
      <w:autoSpaceDN w:val="0"/>
      <w:spacing w:after="0" w:line="240" w:lineRule="auto"/>
      <w:ind w:firstLine="720"/>
      <w:jc w:val="both"/>
    </w:pPr>
    <w:rPr>
      <w:rFonts w:ascii="Cambria" w:eastAsia="Times New Roman" w:hAnsi="Cambria" w:cs="Times New Roman"/>
      <w:sz w:val="18"/>
      <w:szCs w:val="18"/>
      <w:lang w:val="x-none" w:eastAsia="x-none"/>
    </w:rPr>
  </w:style>
  <w:style w:type="character" w:customStyle="1" w:styleId="a7">
    <w:name w:val="Текст выноски Знак"/>
    <w:basedOn w:val="a1"/>
    <w:link w:val="a6"/>
    <w:rsid w:val="00413A70"/>
    <w:rPr>
      <w:rFonts w:ascii="Cambria" w:eastAsia="Times New Roman" w:hAnsi="Cambria" w:cs="Times New Roman"/>
      <w:sz w:val="18"/>
      <w:szCs w:val="18"/>
      <w:lang w:val="x-none" w:eastAsia="x-none"/>
    </w:rPr>
  </w:style>
  <w:style w:type="paragraph" w:styleId="a8">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0"/>
    <w:link w:val="a9"/>
    <w:rsid w:val="00413A7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1"/>
    <w:link w:val="a8"/>
    <w:rsid w:val="00413A70"/>
    <w:rPr>
      <w:rFonts w:ascii="Times New Roman" w:eastAsia="Times New Roman" w:hAnsi="Times New Roman" w:cs="Times New Roman"/>
      <w:sz w:val="28"/>
      <w:szCs w:val="28"/>
      <w:lang w:eastAsia="ru-RU"/>
    </w:rPr>
  </w:style>
  <w:style w:type="paragraph" w:styleId="aa">
    <w:name w:val="footer"/>
    <w:basedOn w:val="a0"/>
    <w:link w:val="ab"/>
    <w:uiPriority w:val="99"/>
    <w:rsid w:val="00413A70"/>
    <w:pPr>
      <w:tabs>
        <w:tab w:val="center" w:pos="4153"/>
        <w:tab w:val="right" w:pos="8306"/>
      </w:tabs>
      <w:autoSpaceDE w:val="0"/>
      <w:autoSpaceDN w:val="0"/>
      <w:spacing w:after="0" w:line="240" w:lineRule="auto"/>
      <w:ind w:firstLine="720"/>
      <w:jc w:val="both"/>
    </w:pPr>
    <w:rPr>
      <w:rFonts w:ascii="Times New Roman" w:eastAsia="Times New Roman" w:hAnsi="Times New Roman" w:cs="Times New Roman"/>
      <w:lang w:eastAsia="ru-RU"/>
    </w:rPr>
  </w:style>
  <w:style w:type="character" w:customStyle="1" w:styleId="ab">
    <w:name w:val="Нижний колонтитул Знак"/>
    <w:basedOn w:val="a1"/>
    <w:link w:val="aa"/>
    <w:uiPriority w:val="99"/>
    <w:rsid w:val="00413A70"/>
    <w:rPr>
      <w:rFonts w:ascii="Times New Roman" w:eastAsia="Times New Roman" w:hAnsi="Times New Roman" w:cs="Times New Roman"/>
      <w:lang w:eastAsia="ru-RU"/>
    </w:rPr>
  </w:style>
  <w:style w:type="character" w:styleId="ac">
    <w:name w:val="Hyperlink"/>
    <w:unhideWhenUsed/>
    <w:rsid w:val="00413A70"/>
    <w:rPr>
      <w:color w:val="0000FF"/>
      <w:u w:val="single"/>
    </w:rPr>
  </w:style>
  <w:style w:type="paragraph" w:styleId="a">
    <w:name w:val="List Number"/>
    <w:basedOn w:val="a0"/>
    <w:rsid w:val="00413A70"/>
    <w:pPr>
      <w:numPr>
        <w:numId w:val="4"/>
      </w:numPr>
      <w:autoSpaceDE w:val="0"/>
      <w:autoSpaceDN w:val="0"/>
      <w:spacing w:after="0" w:line="240" w:lineRule="auto"/>
      <w:contextualSpacing/>
      <w:jc w:val="both"/>
    </w:pPr>
    <w:rPr>
      <w:rFonts w:ascii="Times New Roman" w:eastAsia="Times New Roman" w:hAnsi="Times New Roman" w:cs="Times New Roman"/>
      <w:lang w:eastAsia="ru-RU"/>
    </w:rPr>
  </w:style>
  <w:style w:type="paragraph" w:styleId="ad">
    <w:name w:val="Normal (Web)"/>
    <w:basedOn w:val="a0"/>
    <w:uiPriority w:val="99"/>
    <w:rsid w:val="00413A70"/>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page number"/>
    <w:basedOn w:val="a1"/>
    <w:uiPriority w:val="99"/>
    <w:rsid w:val="00413A70"/>
  </w:style>
  <w:style w:type="paragraph" w:customStyle="1" w:styleId="ConsPlusNormal">
    <w:name w:val="ConsPlusNormal"/>
    <w:link w:val="ConsPlusNormal0"/>
    <w:qFormat/>
    <w:rsid w:val="00413A70"/>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rsid w:val="00413A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Exact">
    <w:name w:val="Основной текст (2) Exact"/>
    <w:rsid w:val="00413A7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pple-converted-space">
    <w:name w:val="apple-converted-space"/>
    <w:basedOn w:val="a1"/>
    <w:rsid w:val="00413A70"/>
  </w:style>
  <w:style w:type="paragraph" w:styleId="af">
    <w:name w:val="Body Text Indent"/>
    <w:basedOn w:val="a0"/>
    <w:link w:val="af0"/>
    <w:uiPriority w:val="99"/>
    <w:unhideWhenUsed/>
    <w:rsid w:val="00413A70"/>
    <w:pPr>
      <w:autoSpaceDE w:val="0"/>
      <w:autoSpaceDN w:val="0"/>
      <w:spacing w:after="120" w:line="240" w:lineRule="auto"/>
      <w:ind w:left="283" w:firstLine="720"/>
      <w:jc w:val="both"/>
    </w:pPr>
    <w:rPr>
      <w:rFonts w:ascii="Times New Roman" w:eastAsia="Times New Roman" w:hAnsi="Times New Roman" w:cs="Times New Roman"/>
      <w:lang w:eastAsia="ru-RU"/>
    </w:rPr>
  </w:style>
  <w:style w:type="character" w:customStyle="1" w:styleId="af0">
    <w:name w:val="Основной текст с отступом Знак"/>
    <w:basedOn w:val="a1"/>
    <w:link w:val="af"/>
    <w:uiPriority w:val="99"/>
    <w:rsid w:val="00413A70"/>
    <w:rPr>
      <w:rFonts w:ascii="Times New Roman" w:eastAsia="Times New Roman" w:hAnsi="Times New Roman" w:cs="Times New Roman"/>
      <w:lang w:eastAsia="ru-RU"/>
    </w:rPr>
  </w:style>
  <w:style w:type="paragraph" w:styleId="af1">
    <w:name w:val="Title"/>
    <w:basedOn w:val="a0"/>
    <w:link w:val="af2"/>
    <w:qFormat/>
    <w:rsid w:val="00413A70"/>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Название Знак"/>
    <w:basedOn w:val="a1"/>
    <w:link w:val="af1"/>
    <w:rsid w:val="00413A70"/>
    <w:rPr>
      <w:rFonts w:ascii="Times New Roman" w:eastAsia="Times New Roman" w:hAnsi="Times New Roman" w:cs="Times New Roman"/>
      <w:sz w:val="28"/>
      <w:szCs w:val="20"/>
      <w:lang w:eastAsia="ru-RU"/>
    </w:rPr>
  </w:style>
  <w:style w:type="paragraph" w:customStyle="1" w:styleId="12">
    <w:name w:val="Обычный1"/>
    <w:rsid w:val="00413A70"/>
    <w:pPr>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413A70"/>
    <w:rPr>
      <w:rFonts w:ascii="Calibri" w:eastAsia="Times New Roman" w:hAnsi="Calibri" w:cs="Times New Roman"/>
      <w:szCs w:val="20"/>
      <w:lang w:eastAsia="ru-RU"/>
    </w:rPr>
  </w:style>
  <w:style w:type="character" w:customStyle="1" w:styleId="13">
    <w:name w:val="Текст сноски Знак1"/>
    <w:uiPriority w:val="99"/>
    <w:semiHidden/>
    <w:rsid w:val="00413A70"/>
    <w:rPr>
      <w:rFonts w:ascii="Times New Roman" w:eastAsia="Times New Roman" w:hAnsi="Times New Roman" w:cs="Times New Roman"/>
      <w:sz w:val="20"/>
      <w:szCs w:val="20"/>
      <w:lang w:eastAsia="ru-RU"/>
    </w:rPr>
  </w:style>
  <w:style w:type="character" w:styleId="af3">
    <w:name w:val="Strong"/>
    <w:uiPriority w:val="22"/>
    <w:qFormat/>
    <w:rsid w:val="00413A70"/>
    <w:rPr>
      <w:b/>
      <w:bCs/>
    </w:rPr>
  </w:style>
  <w:style w:type="paragraph" w:styleId="af4">
    <w:name w:val="header"/>
    <w:basedOn w:val="a0"/>
    <w:link w:val="af5"/>
    <w:uiPriority w:val="99"/>
    <w:unhideWhenUsed/>
    <w:rsid w:val="00413A70"/>
    <w:pPr>
      <w:tabs>
        <w:tab w:val="center" w:pos="4677"/>
        <w:tab w:val="right" w:pos="9355"/>
      </w:tabs>
      <w:autoSpaceDE w:val="0"/>
      <w:autoSpaceDN w:val="0"/>
      <w:spacing w:after="0" w:line="240" w:lineRule="auto"/>
      <w:ind w:firstLine="720"/>
      <w:jc w:val="both"/>
    </w:pPr>
    <w:rPr>
      <w:rFonts w:ascii="Times New Roman" w:eastAsia="Times New Roman" w:hAnsi="Times New Roman" w:cs="Times New Roman"/>
      <w:lang w:eastAsia="ru-RU"/>
    </w:rPr>
  </w:style>
  <w:style w:type="character" w:customStyle="1" w:styleId="af5">
    <w:name w:val="Верхний колонтитул Знак"/>
    <w:basedOn w:val="a1"/>
    <w:link w:val="af4"/>
    <w:uiPriority w:val="99"/>
    <w:rsid w:val="00413A70"/>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13A70"/>
    <w:pPr>
      <w:keepNext/>
      <w:autoSpaceDE w:val="0"/>
      <w:autoSpaceDN w:val="0"/>
      <w:spacing w:before="240" w:after="16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iPriority w:val="9"/>
    <w:qFormat/>
    <w:rsid w:val="00413A70"/>
    <w:pPr>
      <w:keepNext/>
      <w:autoSpaceDE w:val="0"/>
      <w:autoSpaceDN w:val="0"/>
      <w:spacing w:before="180" w:after="12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qFormat/>
    <w:rsid w:val="00413A70"/>
    <w:pPr>
      <w:keepNext/>
      <w:autoSpaceDE w:val="0"/>
      <w:autoSpaceDN w:val="0"/>
      <w:spacing w:before="120" w:after="8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413A70"/>
    <w:pPr>
      <w:keepNext/>
      <w:autoSpaceDE w:val="0"/>
      <w:autoSpaceDN w:val="0"/>
      <w:spacing w:before="40" w:after="20" w:line="240" w:lineRule="auto"/>
      <w:jc w:val="center"/>
      <w:outlineLvl w:val="3"/>
    </w:pPr>
    <w:rPr>
      <w:rFonts w:ascii="Calibri" w:eastAsia="Times New Roman" w:hAnsi="Calibri" w:cs="Times New Roman"/>
      <w:b/>
      <w:bCs/>
      <w:sz w:val="28"/>
      <w:szCs w:val="28"/>
      <w:lang w:val="x-none" w:eastAsia="x-none"/>
    </w:rPr>
  </w:style>
  <w:style w:type="paragraph" w:styleId="5">
    <w:name w:val="heading 5"/>
    <w:basedOn w:val="a0"/>
    <w:next w:val="a0"/>
    <w:link w:val="50"/>
    <w:uiPriority w:val="9"/>
    <w:qFormat/>
    <w:rsid w:val="00413A70"/>
    <w:pPr>
      <w:keepNext/>
      <w:autoSpaceDE w:val="0"/>
      <w:autoSpaceDN w:val="0"/>
      <w:spacing w:after="0" w:line="36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qFormat/>
    <w:rsid w:val="00413A70"/>
    <w:pPr>
      <w:keepNext/>
      <w:keepLines/>
      <w:autoSpaceDE w:val="0"/>
      <w:autoSpaceDN w:val="0"/>
      <w:spacing w:before="40" w:after="0" w:line="240" w:lineRule="auto"/>
      <w:ind w:firstLine="720"/>
      <w:jc w:val="both"/>
      <w:outlineLvl w:val="5"/>
    </w:pPr>
    <w:rPr>
      <w:rFonts w:ascii="Cambria" w:eastAsia="Times New Roman" w:hAnsi="Cambria" w:cs="Times New Roman"/>
      <w:color w:val="182F4A"/>
      <w:sz w:val="20"/>
      <w:szCs w:val="20"/>
      <w:lang w:val="x-none" w:eastAsia="x-none"/>
    </w:rPr>
  </w:style>
  <w:style w:type="paragraph" w:styleId="7">
    <w:name w:val="heading 7"/>
    <w:basedOn w:val="a0"/>
    <w:next w:val="a0"/>
    <w:link w:val="70"/>
    <w:qFormat/>
    <w:rsid w:val="00413A70"/>
    <w:pPr>
      <w:keepNext/>
      <w:keepLines/>
      <w:autoSpaceDE w:val="0"/>
      <w:autoSpaceDN w:val="0"/>
      <w:spacing w:before="40" w:after="0" w:line="240" w:lineRule="auto"/>
      <w:ind w:firstLine="720"/>
      <w:jc w:val="both"/>
      <w:outlineLvl w:val="6"/>
    </w:pPr>
    <w:rPr>
      <w:rFonts w:ascii="Cambria" w:eastAsia="Times New Roman" w:hAnsi="Cambria" w:cs="Times New Roman"/>
      <w:i/>
      <w:iCs/>
      <w:color w:val="182F4A"/>
      <w:sz w:val="20"/>
      <w:szCs w:val="20"/>
      <w:lang w:val="x-none" w:eastAsia="x-none"/>
    </w:rPr>
  </w:style>
  <w:style w:type="paragraph" w:styleId="8">
    <w:name w:val="heading 8"/>
    <w:basedOn w:val="a0"/>
    <w:next w:val="a0"/>
    <w:link w:val="80"/>
    <w:qFormat/>
    <w:rsid w:val="00413A70"/>
    <w:pPr>
      <w:keepNext/>
      <w:keepLines/>
      <w:autoSpaceDE w:val="0"/>
      <w:autoSpaceDN w:val="0"/>
      <w:spacing w:before="40" w:after="0" w:line="240" w:lineRule="auto"/>
      <w:ind w:firstLine="720"/>
      <w:jc w:val="both"/>
      <w:outlineLvl w:val="7"/>
    </w:pPr>
    <w:rPr>
      <w:rFonts w:ascii="Cambria" w:eastAsia="Times New Roman" w:hAnsi="Cambria" w:cs="Times New Roman"/>
      <w:color w:val="272727"/>
      <w:sz w:val="21"/>
      <w:szCs w:val="20"/>
      <w:lang w:val="x-none" w:eastAsia="x-none"/>
    </w:rPr>
  </w:style>
  <w:style w:type="paragraph" w:styleId="9">
    <w:name w:val="heading 9"/>
    <w:basedOn w:val="a0"/>
    <w:next w:val="a0"/>
    <w:link w:val="90"/>
    <w:uiPriority w:val="9"/>
    <w:unhideWhenUsed/>
    <w:qFormat/>
    <w:rsid w:val="00413A70"/>
    <w:pPr>
      <w:autoSpaceDE w:val="0"/>
      <w:autoSpaceDN w:val="0"/>
      <w:spacing w:before="240" w:after="60" w:line="240" w:lineRule="auto"/>
      <w:ind w:firstLine="720"/>
      <w:jc w:val="both"/>
      <w:outlineLvl w:val="8"/>
    </w:pPr>
    <w:rPr>
      <w:rFonts w:ascii="Cambria" w:eastAsia="Times New Roman" w:hAnsi="Cambria"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3A70"/>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uiPriority w:val="9"/>
    <w:rsid w:val="00413A70"/>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413A7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413A70"/>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413A70"/>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413A70"/>
    <w:rPr>
      <w:rFonts w:ascii="Cambria" w:eastAsia="Times New Roman" w:hAnsi="Cambria" w:cs="Times New Roman"/>
      <w:color w:val="182F4A"/>
      <w:sz w:val="20"/>
      <w:szCs w:val="20"/>
      <w:lang w:val="x-none" w:eastAsia="x-none"/>
    </w:rPr>
  </w:style>
  <w:style w:type="character" w:customStyle="1" w:styleId="70">
    <w:name w:val="Заголовок 7 Знак"/>
    <w:basedOn w:val="a1"/>
    <w:link w:val="7"/>
    <w:rsid w:val="00413A70"/>
    <w:rPr>
      <w:rFonts w:ascii="Cambria" w:eastAsia="Times New Roman" w:hAnsi="Cambria" w:cs="Times New Roman"/>
      <w:i/>
      <w:iCs/>
      <w:color w:val="182F4A"/>
      <w:sz w:val="20"/>
      <w:szCs w:val="20"/>
      <w:lang w:val="x-none" w:eastAsia="x-none"/>
    </w:rPr>
  </w:style>
  <w:style w:type="character" w:customStyle="1" w:styleId="80">
    <w:name w:val="Заголовок 8 Знак"/>
    <w:basedOn w:val="a1"/>
    <w:link w:val="8"/>
    <w:rsid w:val="00413A70"/>
    <w:rPr>
      <w:rFonts w:ascii="Cambria" w:eastAsia="Times New Roman" w:hAnsi="Cambria" w:cs="Times New Roman"/>
      <w:color w:val="272727"/>
      <w:sz w:val="21"/>
      <w:szCs w:val="20"/>
      <w:lang w:val="x-none" w:eastAsia="x-none"/>
    </w:rPr>
  </w:style>
  <w:style w:type="character" w:customStyle="1" w:styleId="90">
    <w:name w:val="Заголовок 9 Знак"/>
    <w:basedOn w:val="a1"/>
    <w:link w:val="9"/>
    <w:uiPriority w:val="9"/>
    <w:rsid w:val="00413A70"/>
    <w:rPr>
      <w:rFonts w:ascii="Cambria" w:eastAsia="Times New Roman" w:hAnsi="Cambria" w:cs="Times New Roman"/>
      <w:lang w:val="x-none" w:eastAsia="x-none"/>
    </w:rPr>
  </w:style>
  <w:style w:type="numbering" w:customStyle="1" w:styleId="11">
    <w:name w:val="Нет списка1"/>
    <w:next w:val="a3"/>
    <w:uiPriority w:val="99"/>
    <w:semiHidden/>
    <w:unhideWhenUsed/>
    <w:rsid w:val="00413A70"/>
  </w:style>
  <w:style w:type="paragraph" w:styleId="a4">
    <w:name w:val="No Spacing"/>
    <w:qFormat/>
    <w:rsid w:val="00413A70"/>
    <w:pPr>
      <w:spacing w:after="0" w:line="240" w:lineRule="auto"/>
    </w:pPr>
    <w:rPr>
      <w:rFonts w:ascii="Calibri" w:eastAsia="Calibri" w:hAnsi="Calibri" w:cs="Times New Roman"/>
    </w:rPr>
  </w:style>
  <w:style w:type="paragraph" w:styleId="a5">
    <w:name w:val="List Paragraph"/>
    <w:basedOn w:val="a0"/>
    <w:uiPriority w:val="34"/>
    <w:qFormat/>
    <w:rsid w:val="00413A70"/>
    <w:pPr>
      <w:spacing w:after="0" w:line="240" w:lineRule="auto"/>
      <w:ind w:left="720"/>
      <w:contextualSpacing/>
    </w:pPr>
    <w:rPr>
      <w:rFonts w:ascii="Calibri" w:eastAsia="Times New Roman" w:hAnsi="Calibri" w:cs="Times New Roman"/>
      <w:sz w:val="24"/>
      <w:szCs w:val="24"/>
      <w:lang w:val="x-none"/>
    </w:rPr>
  </w:style>
  <w:style w:type="paragraph" w:styleId="a6">
    <w:name w:val="Balloon Text"/>
    <w:basedOn w:val="a0"/>
    <w:link w:val="a7"/>
    <w:rsid w:val="00413A70"/>
    <w:pPr>
      <w:autoSpaceDE w:val="0"/>
      <w:autoSpaceDN w:val="0"/>
      <w:spacing w:after="0" w:line="240" w:lineRule="auto"/>
      <w:ind w:firstLine="720"/>
      <w:jc w:val="both"/>
    </w:pPr>
    <w:rPr>
      <w:rFonts w:ascii="Cambria" w:eastAsia="Times New Roman" w:hAnsi="Cambria" w:cs="Times New Roman"/>
      <w:sz w:val="18"/>
      <w:szCs w:val="18"/>
      <w:lang w:val="x-none" w:eastAsia="x-none"/>
    </w:rPr>
  </w:style>
  <w:style w:type="character" w:customStyle="1" w:styleId="a7">
    <w:name w:val="Текст выноски Знак"/>
    <w:basedOn w:val="a1"/>
    <w:link w:val="a6"/>
    <w:rsid w:val="00413A70"/>
    <w:rPr>
      <w:rFonts w:ascii="Cambria" w:eastAsia="Times New Roman" w:hAnsi="Cambria" w:cs="Times New Roman"/>
      <w:sz w:val="18"/>
      <w:szCs w:val="18"/>
      <w:lang w:val="x-none" w:eastAsia="x-none"/>
    </w:rPr>
  </w:style>
  <w:style w:type="paragraph" w:styleId="a8">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0"/>
    <w:link w:val="a9"/>
    <w:rsid w:val="00413A7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1"/>
    <w:link w:val="a8"/>
    <w:rsid w:val="00413A70"/>
    <w:rPr>
      <w:rFonts w:ascii="Times New Roman" w:eastAsia="Times New Roman" w:hAnsi="Times New Roman" w:cs="Times New Roman"/>
      <w:sz w:val="28"/>
      <w:szCs w:val="28"/>
      <w:lang w:eastAsia="ru-RU"/>
    </w:rPr>
  </w:style>
  <w:style w:type="paragraph" w:styleId="aa">
    <w:name w:val="footer"/>
    <w:basedOn w:val="a0"/>
    <w:link w:val="ab"/>
    <w:uiPriority w:val="99"/>
    <w:rsid w:val="00413A70"/>
    <w:pPr>
      <w:tabs>
        <w:tab w:val="center" w:pos="4153"/>
        <w:tab w:val="right" w:pos="8306"/>
      </w:tabs>
      <w:autoSpaceDE w:val="0"/>
      <w:autoSpaceDN w:val="0"/>
      <w:spacing w:after="0" w:line="240" w:lineRule="auto"/>
      <w:ind w:firstLine="720"/>
      <w:jc w:val="both"/>
    </w:pPr>
    <w:rPr>
      <w:rFonts w:ascii="Times New Roman" w:eastAsia="Times New Roman" w:hAnsi="Times New Roman" w:cs="Times New Roman"/>
      <w:lang w:eastAsia="ru-RU"/>
    </w:rPr>
  </w:style>
  <w:style w:type="character" w:customStyle="1" w:styleId="ab">
    <w:name w:val="Нижний колонтитул Знак"/>
    <w:basedOn w:val="a1"/>
    <w:link w:val="aa"/>
    <w:uiPriority w:val="99"/>
    <w:rsid w:val="00413A70"/>
    <w:rPr>
      <w:rFonts w:ascii="Times New Roman" w:eastAsia="Times New Roman" w:hAnsi="Times New Roman" w:cs="Times New Roman"/>
      <w:lang w:eastAsia="ru-RU"/>
    </w:rPr>
  </w:style>
  <w:style w:type="character" w:styleId="ac">
    <w:name w:val="Hyperlink"/>
    <w:unhideWhenUsed/>
    <w:rsid w:val="00413A70"/>
    <w:rPr>
      <w:color w:val="0000FF"/>
      <w:u w:val="single"/>
    </w:rPr>
  </w:style>
  <w:style w:type="paragraph" w:styleId="a">
    <w:name w:val="List Number"/>
    <w:basedOn w:val="a0"/>
    <w:rsid w:val="00413A70"/>
    <w:pPr>
      <w:numPr>
        <w:numId w:val="4"/>
      </w:numPr>
      <w:autoSpaceDE w:val="0"/>
      <w:autoSpaceDN w:val="0"/>
      <w:spacing w:after="0" w:line="240" w:lineRule="auto"/>
      <w:contextualSpacing/>
      <w:jc w:val="both"/>
    </w:pPr>
    <w:rPr>
      <w:rFonts w:ascii="Times New Roman" w:eastAsia="Times New Roman" w:hAnsi="Times New Roman" w:cs="Times New Roman"/>
      <w:lang w:eastAsia="ru-RU"/>
    </w:rPr>
  </w:style>
  <w:style w:type="paragraph" w:styleId="ad">
    <w:name w:val="Normal (Web)"/>
    <w:basedOn w:val="a0"/>
    <w:uiPriority w:val="99"/>
    <w:rsid w:val="00413A70"/>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page number"/>
    <w:basedOn w:val="a1"/>
    <w:uiPriority w:val="99"/>
    <w:rsid w:val="00413A70"/>
  </w:style>
  <w:style w:type="paragraph" w:customStyle="1" w:styleId="ConsPlusNormal">
    <w:name w:val="ConsPlusNormal"/>
    <w:link w:val="ConsPlusNormal0"/>
    <w:qFormat/>
    <w:rsid w:val="00413A70"/>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rsid w:val="00413A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Exact">
    <w:name w:val="Основной текст (2) Exact"/>
    <w:rsid w:val="00413A7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pple-converted-space">
    <w:name w:val="apple-converted-space"/>
    <w:basedOn w:val="a1"/>
    <w:rsid w:val="00413A70"/>
  </w:style>
  <w:style w:type="paragraph" w:styleId="af">
    <w:name w:val="Body Text Indent"/>
    <w:basedOn w:val="a0"/>
    <w:link w:val="af0"/>
    <w:uiPriority w:val="99"/>
    <w:unhideWhenUsed/>
    <w:rsid w:val="00413A70"/>
    <w:pPr>
      <w:autoSpaceDE w:val="0"/>
      <w:autoSpaceDN w:val="0"/>
      <w:spacing w:after="120" w:line="240" w:lineRule="auto"/>
      <w:ind w:left="283" w:firstLine="720"/>
      <w:jc w:val="both"/>
    </w:pPr>
    <w:rPr>
      <w:rFonts w:ascii="Times New Roman" w:eastAsia="Times New Roman" w:hAnsi="Times New Roman" w:cs="Times New Roman"/>
      <w:lang w:eastAsia="ru-RU"/>
    </w:rPr>
  </w:style>
  <w:style w:type="character" w:customStyle="1" w:styleId="af0">
    <w:name w:val="Основной текст с отступом Знак"/>
    <w:basedOn w:val="a1"/>
    <w:link w:val="af"/>
    <w:uiPriority w:val="99"/>
    <w:rsid w:val="00413A70"/>
    <w:rPr>
      <w:rFonts w:ascii="Times New Roman" w:eastAsia="Times New Roman" w:hAnsi="Times New Roman" w:cs="Times New Roman"/>
      <w:lang w:eastAsia="ru-RU"/>
    </w:rPr>
  </w:style>
  <w:style w:type="paragraph" w:styleId="af1">
    <w:name w:val="Title"/>
    <w:basedOn w:val="a0"/>
    <w:link w:val="af2"/>
    <w:qFormat/>
    <w:rsid w:val="00413A70"/>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Название Знак"/>
    <w:basedOn w:val="a1"/>
    <w:link w:val="af1"/>
    <w:rsid w:val="00413A70"/>
    <w:rPr>
      <w:rFonts w:ascii="Times New Roman" w:eastAsia="Times New Roman" w:hAnsi="Times New Roman" w:cs="Times New Roman"/>
      <w:sz w:val="28"/>
      <w:szCs w:val="20"/>
      <w:lang w:eastAsia="ru-RU"/>
    </w:rPr>
  </w:style>
  <w:style w:type="paragraph" w:customStyle="1" w:styleId="12">
    <w:name w:val="Обычный1"/>
    <w:rsid w:val="00413A70"/>
    <w:pPr>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413A70"/>
    <w:rPr>
      <w:rFonts w:ascii="Calibri" w:eastAsia="Times New Roman" w:hAnsi="Calibri" w:cs="Times New Roman"/>
      <w:szCs w:val="20"/>
      <w:lang w:eastAsia="ru-RU"/>
    </w:rPr>
  </w:style>
  <w:style w:type="character" w:customStyle="1" w:styleId="13">
    <w:name w:val="Текст сноски Знак1"/>
    <w:uiPriority w:val="99"/>
    <w:semiHidden/>
    <w:rsid w:val="00413A70"/>
    <w:rPr>
      <w:rFonts w:ascii="Times New Roman" w:eastAsia="Times New Roman" w:hAnsi="Times New Roman" w:cs="Times New Roman"/>
      <w:sz w:val="20"/>
      <w:szCs w:val="20"/>
      <w:lang w:eastAsia="ru-RU"/>
    </w:rPr>
  </w:style>
  <w:style w:type="character" w:styleId="af3">
    <w:name w:val="Strong"/>
    <w:uiPriority w:val="22"/>
    <w:qFormat/>
    <w:rsid w:val="00413A70"/>
    <w:rPr>
      <w:b/>
      <w:bCs/>
    </w:rPr>
  </w:style>
  <w:style w:type="paragraph" w:styleId="af4">
    <w:name w:val="header"/>
    <w:basedOn w:val="a0"/>
    <w:link w:val="af5"/>
    <w:uiPriority w:val="99"/>
    <w:unhideWhenUsed/>
    <w:rsid w:val="00413A70"/>
    <w:pPr>
      <w:tabs>
        <w:tab w:val="center" w:pos="4677"/>
        <w:tab w:val="right" w:pos="9355"/>
      </w:tabs>
      <w:autoSpaceDE w:val="0"/>
      <w:autoSpaceDN w:val="0"/>
      <w:spacing w:after="0" w:line="240" w:lineRule="auto"/>
      <w:ind w:firstLine="720"/>
      <w:jc w:val="both"/>
    </w:pPr>
    <w:rPr>
      <w:rFonts w:ascii="Times New Roman" w:eastAsia="Times New Roman" w:hAnsi="Times New Roman" w:cs="Times New Roman"/>
      <w:lang w:eastAsia="ru-RU"/>
    </w:rPr>
  </w:style>
  <w:style w:type="character" w:customStyle="1" w:styleId="af5">
    <w:name w:val="Верхний колонтитул Знак"/>
    <w:basedOn w:val="a1"/>
    <w:link w:val="af4"/>
    <w:uiPriority w:val="99"/>
    <w:rsid w:val="00413A70"/>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5%D0%BD%D0%BD%D0%BE%D0%BE%D0%B1%D1%8F%D0%B7%D0%B0%D0%BD%D0%BD%D1%8B%D0%B9" TargetMode="External"/><Relationship Id="rId13"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A%D0%BB%D0%B0%D1%81%D1%81%D0%B8%D1%84%D0%B8%D0%BA%D0%B0%D1%82%D0%BE%D1%80" TargetMode="External"/><Relationship Id="rId12" Type="http://schemas.openxmlformats.org/officeDocument/2006/relationships/hyperlink" Target="https://ru.wikipedia.org/wiki/%D0%92%D0%BE%D0%B5%D0%BD%D0%BD%D0%B0%D1%8F_%D0%BA%D0%B0%D1%84%D0%B5%D0%B4%D1%80%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ar.ru/acts/show/prikaz_987n_instruktsiya_o_poryadke_vedeniya_individualnogo_ucheta/" TargetMode="External"/><Relationship Id="rId1" Type="http://schemas.openxmlformats.org/officeDocument/2006/relationships/numbering" Target="numbering.xml"/><Relationship Id="rId6" Type="http://schemas.openxmlformats.org/officeDocument/2006/relationships/hyperlink" Target="https://ru.wikipedia.org/wiki/%D0%9E%D0%9A%D0%9F%D0%9E" TargetMode="External"/><Relationship Id="rId11" Type="http://schemas.openxmlformats.org/officeDocument/2006/relationships/hyperlink" Target="https://ru.wikipedia.org/wiki/%D0%9E%D1%84%D0%B8%D1%86%D0%B5%D1%80_%D0%B7%D0%B0%D0%BF%D0%B0%D1%81%D0%B0" TargetMode="External"/><Relationship Id="rId5" Type="http://schemas.openxmlformats.org/officeDocument/2006/relationships/webSettings" Target="webSettings.xml"/><Relationship Id="rId15" Type="http://schemas.openxmlformats.org/officeDocument/2006/relationships/hyperlink" Target="https://ru.wikipedia.org/wiki/%D0%92%D0%BE%D0%B5%D0%BD%D0%BD%D0%BE-%D1%83%D1%87%D1%91%D1%82%D0%BD%D0%B0%D1%8F_%D1%81%D0%BF%D0%B5%D1%86%D0%B8%D0%B0%D0%BB%D1%8C%D0%BD%D0%BE%D1%81%D1%82%D1%8C" TargetMode="External"/><Relationship Id="rId10" Type="http://schemas.openxmlformats.org/officeDocument/2006/relationships/hyperlink" Target="https://ru.wikipedia.org/wiki/%D0%92%D0%BE%D0%BE%D1%80%D1%83%D0%B6%D0%B5%D0%BD%D0%BD%D1%8B%D0%B5_%D1%81%D0%B8%D0%BB%D1%8B_%D0%A0%D0%BE%D1%81%D1%81%D0%B8%D0%B9%D1%81%D0%BA%D0%BE%D0%B9_%D0%A4%D0%B5%D0%B4%D0%B5%D1%80%D0%B0%D1%86%D0%B8%D0%B8" TargetMode="External"/><Relationship Id="rId4" Type="http://schemas.openxmlformats.org/officeDocument/2006/relationships/settings" Target="settings.xml"/><Relationship Id="rId9" Type="http://schemas.openxmlformats.org/officeDocument/2006/relationships/hyperlink" Target="https://ru.wikipedia.org/wiki/%D0%92%D0%BE%D0%B5%D0%BD%D0%BD%D0%B0%D1%8F_%D1%81%D0%BB%D1%83%D0%B6%D0%B1%D0%B0" TargetMode="External"/><Relationship Id="rId14" Type="http://schemas.openxmlformats.org/officeDocument/2006/relationships/hyperlink" Target="https://ru.wikipedia.org/wiki/%D0%96%D0%B5%D0%BD%D1%81%D0%BA%D0%B8%D0%B9_%D0%BF%D0%BE%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7081</Words>
  <Characters>40368</Characters>
  <Application>Microsoft Office Word</Application>
  <DocSecurity>8</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 по АР</dc:creator>
  <cp:keywords/>
  <dc:description/>
  <cp:lastModifiedBy>Константин Пильтяй</cp:lastModifiedBy>
  <cp:revision>15</cp:revision>
  <dcterms:created xsi:type="dcterms:W3CDTF">2020-01-28T12:52:00Z</dcterms:created>
  <dcterms:modified xsi:type="dcterms:W3CDTF">2020-01-30T08:51:00Z</dcterms:modified>
</cp:coreProperties>
</file>