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0F" w:rsidRDefault="005F7CD5" w:rsidP="0043050F">
      <w:pPr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5F7CD5">
        <w:rPr>
          <w:b/>
          <w:color w:val="000000"/>
          <w:sz w:val="28"/>
          <w:szCs w:val="28"/>
        </w:rPr>
        <w:t xml:space="preserve">Общее </w:t>
      </w:r>
      <w:r w:rsidR="006E751F" w:rsidRPr="005F7CD5">
        <w:rPr>
          <w:b/>
          <w:color w:val="000000"/>
          <w:sz w:val="28"/>
          <w:szCs w:val="28"/>
        </w:rPr>
        <w:t>количеств</w:t>
      </w:r>
      <w:r w:rsidRPr="005F7CD5">
        <w:rPr>
          <w:b/>
          <w:color w:val="000000"/>
          <w:sz w:val="28"/>
          <w:szCs w:val="28"/>
        </w:rPr>
        <w:t>о</w:t>
      </w:r>
      <w:r w:rsidR="006E751F" w:rsidRPr="005F7CD5">
        <w:rPr>
          <w:b/>
          <w:color w:val="000000"/>
          <w:sz w:val="28"/>
          <w:szCs w:val="28"/>
        </w:rPr>
        <w:t xml:space="preserve"> мест для приема </w:t>
      </w:r>
      <w:r w:rsidRPr="005F7CD5">
        <w:rPr>
          <w:b/>
          <w:color w:val="000000"/>
          <w:sz w:val="28"/>
          <w:szCs w:val="28"/>
        </w:rPr>
        <w:t xml:space="preserve">по каждой специальности, в том числе </w:t>
      </w:r>
      <w:r w:rsidR="006E751F" w:rsidRPr="005F7CD5">
        <w:rPr>
          <w:b/>
          <w:color w:val="000000"/>
          <w:sz w:val="28"/>
          <w:szCs w:val="28"/>
        </w:rPr>
        <w:t xml:space="preserve">по различным </w:t>
      </w:r>
      <w:r w:rsidRPr="005F7CD5">
        <w:rPr>
          <w:b/>
          <w:color w:val="000000"/>
          <w:sz w:val="28"/>
          <w:szCs w:val="28"/>
        </w:rPr>
        <w:t>формам получения образования</w:t>
      </w:r>
    </w:p>
    <w:p w:rsidR="0043050F" w:rsidRPr="0043050F" w:rsidRDefault="0043050F" w:rsidP="0043050F">
      <w:pPr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</w:p>
    <w:tbl>
      <w:tblPr>
        <w:tblW w:w="453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7"/>
        <w:gridCol w:w="2472"/>
        <w:gridCol w:w="845"/>
        <w:gridCol w:w="929"/>
        <w:gridCol w:w="1122"/>
        <w:gridCol w:w="1137"/>
        <w:gridCol w:w="987"/>
        <w:gridCol w:w="1131"/>
        <w:gridCol w:w="1134"/>
        <w:gridCol w:w="995"/>
        <w:gridCol w:w="1134"/>
        <w:gridCol w:w="1131"/>
      </w:tblGrid>
      <w:tr w:rsidR="005F7CD5" w:rsidRPr="005F7CD5" w:rsidTr="005F7CD5">
        <w:trPr>
          <w:trHeight w:val="960"/>
          <w:tblHeader/>
          <w:jc w:val="center"/>
        </w:trPr>
        <w:tc>
          <w:tcPr>
            <w:tcW w:w="488" w:type="pct"/>
            <w:vMerge w:val="restart"/>
          </w:tcPr>
          <w:p w:rsidR="005F7CD5" w:rsidRPr="005F7CD5" w:rsidRDefault="005F7CD5" w:rsidP="00716F55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Код</w:t>
            </w:r>
          </w:p>
        </w:tc>
        <w:tc>
          <w:tcPr>
            <w:tcW w:w="857" w:type="pct"/>
            <w:vMerge w:val="restart"/>
            <w:shd w:val="clear" w:color="auto" w:fill="auto"/>
          </w:tcPr>
          <w:p w:rsidR="005F7CD5" w:rsidRPr="005F7CD5" w:rsidRDefault="005F7CD5" w:rsidP="00716F55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Направление подготовки (специальности)</w:t>
            </w:r>
          </w:p>
        </w:tc>
        <w:tc>
          <w:tcPr>
            <w:tcW w:w="293" w:type="pct"/>
            <w:vMerge w:val="restart"/>
          </w:tcPr>
          <w:p w:rsidR="005F7CD5" w:rsidRPr="005F7CD5" w:rsidRDefault="005F7CD5" w:rsidP="00716F55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Всего</w:t>
            </w:r>
          </w:p>
        </w:tc>
        <w:tc>
          <w:tcPr>
            <w:tcW w:w="2232" w:type="pct"/>
            <w:gridSpan w:val="6"/>
          </w:tcPr>
          <w:p w:rsidR="005F7CD5" w:rsidRPr="005F7CD5" w:rsidRDefault="005F7CD5" w:rsidP="00716F55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Контрольные цифры приема</w:t>
            </w:r>
          </w:p>
        </w:tc>
        <w:tc>
          <w:tcPr>
            <w:tcW w:w="1131" w:type="pct"/>
            <w:gridSpan w:val="3"/>
            <w:vMerge w:val="restart"/>
          </w:tcPr>
          <w:p w:rsidR="005F7CD5" w:rsidRPr="005F7CD5" w:rsidRDefault="005F7CD5" w:rsidP="00716F55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По договорам об оказании платных образовательных услуг</w:t>
            </w:r>
          </w:p>
        </w:tc>
      </w:tr>
      <w:tr w:rsidR="005F7CD5" w:rsidRPr="005F7CD5" w:rsidTr="005F7CD5">
        <w:trPr>
          <w:tblHeader/>
          <w:jc w:val="center"/>
        </w:trPr>
        <w:tc>
          <w:tcPr>
            <w:tcW w:w="488" w:type="pct"/>
            <w:vMerge/>
          </w:tcPr>
          <w:p w:rsidR="005F7CD5" w:rsidRPr="005F7CD5" w:rsidRDefault="005F7CD5" w:rsidP="00716F55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857" w:type="pct"/>
            <w:vMerge/>
            <w:shd w:val="clear" w:color="auto" w:fill="auto"/>
          </w:tcPr>
          <w:p w:rsidR="005F7CD5" w:rsidRPr="005F7CD5" w:rsidRDefault="005F7CD5" w:rsidP="00716F55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93" w:type="pct"/>
            <w:vMerge/>
          </w:tcPr>
          <w:p w:rsidR="005F7CD5" w:rsidRPr="005F7CD5" w:rsidRDefault="005F7CD5" w:rsidP="00716F55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104" w:type="pct"/>
            <w:gridSpan w:val="3"/>
          </w:tcPr>
          <w:p w:rsidR="005F7CD5" w:rsidRPr="005F7CD5" w:rsidRDefault="005F7CD5" w:rsidP="00716F55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Особая квота</w:t>
            </w:r>
          </w:p>
        </w:tc>
        <w:tc>
          <w:tcPr>
            <w:tcW w:w="1127" w:type="pct"/>
            <w:gridSpan w:val="3"/>
          </w:tcPr>
          <w:p w:rsidR="005F7CD5" w:rsidRPr="005F7CD5" w:rsidRDefault="005F7CD5" w:rsidP="00716F55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Общие условия</w:t>
            </w:r>
          </w:p>
        </w:tc>
        <w:tc>
          <w:tcPr>
            <w:tcW w:w="1131" w:type="pct"/>
            <w:gridSpan w:val="3"/>
            <w:vMerge/>
          </w:tcPr>
          <w:p w:rsidR="005F7CD5" w:rsidRPr="005F7CD5" w:rsidRDefault="005F7CD5" w:rsidP="00716F55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</w:p>
        </w:tc>
      </w:tr>
      <w:tr w:rsidR="005F7CD5" w:rsidRPr="005F7CD5" w:rsidTr="005F7CD5">
        <w:trPr>
          <w:tblHeader/>
          <w:jc w:val="center"/>
        </w:trPr>
        <w:tc>
          <w:tcPr>
            <w:tcW w:w="488" w:type="pct"/>
            <w:vMerge/>
          </w:tcPr>
          <w:p w:rsidR="005F7CD5" w:rsidRPr="005F7CD5" w:rsidRDefault="005F7CD5" w:rsidP="00716F55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857" w:type="pct"/>
            <w:vMerge/>
            <w:shd w:val="clear" w:color="auto" w:fill="auto"/>
          </w:tcPr>
          <w:p w:rsidR="005F7CD5" w:rsidRPr="005F7CD5" w:rsidRDefault="005F7CD5" w:rsidP="00716F55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93" w:type="pct"/>
            <w:vMerge/>
          </w:tcPr>
          <w:p w:rsidR="005F7CD5" w:rsidRPr="005F7CD5" w:rsidRDefault="005F7CD5" w:rsidP="00716F55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22" w:type="pct"/>
          </w:tcPr>
          <w:p w:rsidR="005F7CD5" w:rsidRPr="005F7CD5" w:rsidRDefault="005F7CD5" w:rsidP="00716F55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Очное</w:t>
            </w:r>
          </w:p>
        </w:tc>
        <w:tc>
          <w:tcPr>
            <w:tcW w:w="389" w:type="pct"/>
          </w:tcPr>
          <w:p w:rsidR="005F7CD5" w:rsidRPr="005F7CD5" w:rsidRDefault="005F7CD5" w:rsidP="00716F55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Заочное</w:t>
            </w:r>
          </w:p>
        </w:tc>
        <w:tc>
          <w:tcPr>
            <w:tcW w:w="394" w:type="pct"/>
          </w:tcPr>
          <w:p w:rsidR="005F7CD5" w:rsidRPr="005F7CD5" w:rsidRDefault="005F7CD5" w:rsidP="00716F55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Очно-заочное</w:t>
            </w:r>
          </w:p>
        </w:tc>
        <w:tc>
          <w:tcPr>
            <w:tcW w:w="342" w:type="pct"/>
          </w:tcPr>
          <w:p w:rsidR="005F7CD5" w:rsidRPr="005F7CD5" w:rsidRDefault="005F7CD5" w:rsidP="00716F55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Очное</w:t>
            </w:r>
          </w:p>
        </w:tc>
        <w:tc>
          <w:tcPr>
            <w:tcW w:w="392" w:type="pct"/>
          </w:tcPr>
          <w:p w:rsidR="005F7CD5" w:rsidRPr="005F7CD5" w:rsidRDefault="005F7CD5" w:rsidP="00716F55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Заочное</w:t>
            </w:r>
          </w:p>
        </w:tc>
        <w:tc>
          <w:tcPr>
            <w:tcW w:w="393" w:type="pct"/>
          </w:tcPr>
          <w:p w:rsidR="005F7CD5" w:rsidRPr="005F7CD5" w:rsidRDefault="005F7CD5" w:rsidP="00716F55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Очно-заочное</w:t>
            </w:r>
          </w:p>
        </w:tc>
        <w:tc>
          <w:tcPr>
            <w:tcW w:w="345" w:type="pct"/>
          </w:tcPr>
          <w:p w:rsidR="005F7CD5" w:rsidRPr="005F7CD5" w:rsidRDefault="005F7CD5" w:rsidP="00716F55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Очное</w:t>
            </w:r>
          </w:p>
        </w:tc>
        <w:tc>
          <w:tcPr>
            <w:tcW w:w="393" w:type="pct"/>
          </w:tcPr>
          <w:p w:rsidR="005F7CD5" w:rsidRPr="005F7CD5" w:rsidRDefault="005F7CD5" w:rsidP="00716F55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Заочное</w:t>
            </w:r>
          </w:p>
        </w:tc>
        <w:tc>
          <w:tcPr>
            <w:tcW w:w="393" w:type="pct"/>
          </w:tcPr>
          <w:p w:rsidR="005F7CD5" w:rsidRPr="005F7CD5" w:rsidRDefault="005F7CD5" w:rsidP="00716F55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Очно-заочное</w:t>
            </w:r>
          </w:p>
        </w:tc>
      </w:tr>
      <w:tr w:rsidR="005F7CD5" w:rsidRPr="005F7CD5" w:rsidTr="00E83FA0">
        <w:trPr>
          <w:trHeight w:val="362"/>
          <w:tblHeader/>
          <w:jc w:val="center"/>
        </w:trPr>
        <w:tc>
          <w:tcPr>
            <w:tcW w:w="488" w:type="pct"/>
          </w:tcPr>
          <w:p w:rsidR="006E751F" w:rsidRPr="005F7CD5" w:rsidRDefault="006E751F" w:rsidP="00E83FA0">
            <w:pPr>
              <w:adjustRightInd/>
              <w:spacing w:line="240" w:lineRule="auto"/>
              <w:ind w:firstLine="0"/>
              <w:contextualSpacing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857" w:type="pct"/>
            <w:shd w:val="clear" w:color="auto" w:fill="auto"/>
          </w:tcPr>
          <w:p w:rsidR="006E751F" w:rsidRPr="005F7CD5" w:rsidRDefault="006E751F" w:rsidP="00E83FA0">
            <w:pPr>
              <w:adjustRightInd/>
              <w:spacing w:line="240" w:lineRule="auto"/>
              <w:ind w:firstLine="0"/>
              <w:contextualSpacing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293" w:type="pct"/>
          </w:tcPr>
          <w:p w:rsidR="006E751F" w:rsidRPr="005F7CD5" w:rsidRDefault="006E751F" w:rsidP="00E83FA0">
            <w:pPr>
              <w:adjustRightInd/>
              <w:spacing w:line="240" w:lineRule="auto"/>
              <w:ind w:firstLine="0"/>
              <w:contextualSpacing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322" w:type="pct"/>
          </w:tcPr>
          <w:p w:rsidR="006E751F" w:rsidRPr="005F7CD5" w:rsidRDefault="006E751F" w:rsidP="00E83FA0">
            <w:pPr>
              <w:adjustRightInd/>
              <w:spacing w:line="240" w:lineRule="auto"/>
              <w:ind w:firstLine="0"/>
              <w:contextualSpacing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389" w:type="pct"/>
          </w:tcPr>
          <w:p w:rsidR="006E751F" w:rsidRPr="005F7CD5" w:rsidRDefault="006E751F" w:rsidP="00E83FA0">
            <w:pPr>
              <w:adjustRightInd/>
              <w:spacing w:line="240" w:lineRule="auto"/>
              <w:ind w:firstLine="0"/>
              <w:contextualSpacing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394" w:type="pct"/>
          </w:tcPr>
          <w:p w:rsidR="006E751F" w:rsidRPr="005F7CD5" w:rsidRDefault="006E751F" w:rsidP="00E83FA0">
            <w:pPr>
              <w:adjustRightInd/>
              <w:spacing w:line="240" w:lineRule="auto"/>
              <w:ind w:firstLine="0"/>
              <w:contextualSpacing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6</w:t>
            </w:r>
          </w:p>
        </w:tc>
        <w:tc>
          <w:tcPr>
            <w:tcW w:w="342" w:type="pct"/>
          </w:tcPr>
          <w:p w:rsidR="006E751F" w:rsidRPr="005F7CD5" w:rsidRDefault="006E751F" w:rsidP="00E83FA0">
            <w:pPr>
              <w:adjustRightInd/>
              <w:spacing w:line="240" w:lineRule="auto"/>
              <w:ind w:firstLine="0"/>
              <w:contextualSpacing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7</w:t>
            </w:r>
          </w:p>
        </w:tc>
        <w:tc>
          <w:tcPr>
            <w:tcW w:w="392" w:type="pct"/>
          </w:tcPr>
          <w:p w:rsidR="006E751F" w:rsidRPr="005F7CD5" w:rsidRDefault="006E751F" w:rsidP="00E83FA0">
            <w:pPr>
              <w:adjustRightInd/>
              <w:spacing w:line="240" w:lineRule="auto"/>
              <w:ind w:firstLine="0"/>
              <w:contextualSpacing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393" w:type="pct"/>
          </w:tcPr>
          <w:p w:rsidR="006E751F" w:rsidRPr="005F7CD5" w:rsidRDefault="006E751F" w:rsidP="00E83FA0">
            <w:pPr>
              <w:adjustRightInd/>
              <w:spacing w:line="240" w:lineRule="auto"/>
              <w:ind w:firstLine="0"/>
              <w:contextualSpacing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9</w:t>
            </w:r>
          </w:p>
        </w:tc>
        <w:tc>
          <w:tcPr>
            <w:tcW w:w="345" w:type="pct"/>
          </w:tcPr>
          <w:p w:rsidR="006E751F" w:rsidRPr="005F7CD5" w:rsidRDefault="006E751F" w:rsidP="00E83FA0">
            <w:pPr>
              <w:adjustRightInd/>
              <w:spacing w:line="240" w:lineRule="auto"/>
              <w:ind w:firstLine="0"/>
              <w:contextualSpacing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10</w:t>
            </w:r>
          </w:p>
        </w:tc>
        <w:tc>
          <w:tcPr>
            <w:tcW w:w="393" w:type="pct"/>
          </w:tcPr>
          <w:p w:rsidR="006E751F" w:rsidRPr="005F7CD5" w:rsidRDefault="006E751F" w:rsidP="00E83FA0">
            <w:pPr>
              <w:adjustRightInd/>
              <w:spacing w:line="240" w:lineRule="auto"/>
              <w:ind w:firstLine="0"/>
              <w:contextualSpacing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11</w:t>
            </w:r>
          </w:p>
        </w:tc>
        <w:tc>
          <w:tcPr>
            <w:tcW w:w="393" w:type="pct"/>
          </w:tcPr>
          <w:p w:rsidR="006E751F" w:rsidRPr="005F7CD5" w:rsidRDefault="006E751F" w:rsidP="00E83FA0">
            <w:pPr>
              <w:adjustRightInd/>
              <w:spacing w:line="240" w:lineRule="auto"/>
              <w:ind w:firstLine="0"/>
              <w:contextualSpacing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12</w:t>
            </w:r>
          </w:p>
        </w:tc>
      </w:tr>
      <w:tr w:rsidR="005F7CD5" w:rsidRPr="005F7CD5" w:rsidTr="005F7CD5">
        <w:trPr>
          <w:tblHeader/>
          <w:jc w:val="center"/>
        </w:trPr>
        <w:tc>
          <w:tcPr>
            <w:tcW w:w="488" w:type="pct"/>
          </w:tcPr>
          <w:p w:rsidR="006E751F" w:rsidRPr="005F7CD5" w:rsidRDefault="006E751F" w:rsidP="006E751F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szCs w:val="24"/>
              </w:rPr>
              <w:t>38.02.07</w:t>
            </w:r>
          </w:p>
        </w:tc>
        <w:tc>
          <w:tcPr>
            <w:tcW w:w="857" w:type="pct"/>
            <w:shd w:val="clear" w:color="auto" w:fill="auto"/>
          </w:tcPr>
          <w:p w:rsidR="006E751F" w:rsidRPr="005F7CD5" w:rsidRDefault="006E751F" w:rsidP="006E751F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szCs w:val="24"/>
              </w:rPr>
              <w:t>Банковское дело</w:t>
            </w:r>
          </w:p>
        </w:tc>
        <w:tc>
          <w:tcPr>
            <w:tcW w:w="293" w:type="pct"/>
          </w:tcPr>
          <w:p w:rsidR="006E751F" w:rsidRPr="005F7CD5" w:rsidRDefault="00E83FA0" w:rsidP="006E751F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85</w:t>
            </w:r>
          </w:p>
        </w:tc>
        <w:tc>
          <w:tcPr>
            <w:tcW w:w="322" w:type="pct"/>
          </w:tcPr>
          <w:p w:rsidR="006E751F" w:rsidRPr="005F7CD5" w:rsidRDefault="006E751F" w:rsidP="006E751F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389" w:type="pct"/>
          </w:tcPr>
          <w:p w:rsidR="006E751F" w:rsidRPr="005F7CD5" w:rsidRDefault="006E751F" w:rsidP="006E751F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394" w:type="pct"/>
          </w:tcPr>
          <w:p w:rsidR="006E751F" w:rsidRPr="005F7CD5" w:rsidRDefault="006E751F" w:rsidP="006E751F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342" w:type="pct"/>
          </w:tcPr>
          <w:p w:rsidR="006E751F" w:rsidRPr="005F7CD5" w:rsidRDefault="006E751F" w:rsidP="006E751F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392" w:type="pct"/>
          </w:tcPr>
          <w:p w:rsidR="006E751F" w:rsidRPr="005F7CD5" w:rsidRDefault="006E751F" w:rsidP="006E751F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393" w:type="pct"/>
          </w:tcPr>
          <w:p w:rsidR="006E751F" w:rsidRPr="005F7CD5" w:rsidRDefault="006E751F" w:rsidP="006E751F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345" w:type="pct"/>
          </w:tcPr>
          <w:p w:rsidR="006E751F" w:rsidRPr="005F7CD5" w:rsidRDefault="006E751F" w:rsidP="006E751F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50</w:t>
            </w:r>
          </w:p>
        </w:tc>
        <w:tc>
          <w:tcPr>
            <w:tcW w:w="393" w:type="pct"/>
          </w:tcPr>
          <w:p w:rsidR="006E751F" w:rsidRPr="005F7CD5" w:rsidRDefault="005F7CD5" w:rsidP="006E751F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35</w:t>
            </w:r>
          </w:p>
        </w:tc>
        <w:tc>
          <w:tcPr>
            <w:tcW w:w="393" w:type="pct"/>
          </w:tcPr>
          <w:p w:rsidR="006E751F" w:rsidRPr="005F7CD5" w:rsidRDefault="00B74F36" w:rsidP="006E751F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0</w:t>
            </w:r>
          </w:p>
        </w:tc>
      </w:tr>
      <w:tr w:rsidR="005F7CD5" w:rsidRPr="005F7CD5" w:rsidTr="005F7CD5">
        <w:trPr>
          <w:tblHeader/>
          <w:jc w:val="center"/>
        </w:trPr>
        <w:tc>
          <w:tcPr>
            <w:tcW w:w="488" w:type="pct"/>
          </w:tcPr>
          <w:p w:rsidR="006E751F" w:rsidRPr="005F7CD5" w:rsidRDefault="006E751F" w:rsidP="006E751F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szCs w:val="24"/>
              </w:rPr>
            </w:pPr>
            <w:r w:rsidRPr="005F7CD5">
              <w:rPr>
                <w:szCs w:val="24"/>
              </w:rPr>
              <w:t>40.02.01</w:t>
            </w:r>
          </w:p>
        </w:tc>
        <w:tc>
          <w:tcPr>
            <w:tcW w:w="857" w:type="pct"/>
            <w:shd w:val="clear" w:color="auto" w:fill="auto"/>
          </w:tcPr>
          <w:p w:rsidR="006E751F" w:rsidRPr="005F7CD5" w:rsidRDefault="006E751F" w:rsidP="006E751F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szCs w:val="24"/>
              </w:rPr>
            </w:pPr>
            <w:r w:rsidRPr="005F7CD5">
              <w:rPr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93" w:type="pct"/>
          </w:tcPr>
          <w:p w:rsidR="006E751F" w:rsidRPr="005F7CD5" w:rsidRDefault="00E83FA0" w:rsidP="006E751F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110</w:t>
            </w:r>
          </w:p>
        </w:tc>
        <w:tc>
          <w:tcPr>
            <w:tcW w:w="322" w:type="pct"/>
          </w:tcPr>
          <w:p w:rsidR="006E751F" w:rsidRPr="005F7CD5" w:rsidRDefault="006E751F" w:rsidP="00716F55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389" w:type="pct"/>
          </w:tcPr>
          <w:p w:rsidR="006E751F" w:rsidRPr="005F7CD5" w:rsidRDefault="006E751F" w:rsidP="00716F55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394" w:type="pct"/>
          </w:tcPr>
          <w:p w:rsidR="006E751F" w:rsidRPr="005F7CD5" w:rsidRDefault="006E751F" w:rsidP="00716F55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342" w:type="pct"/>
          </w:tcPr>
          <w:p w:rsidR="006E751F" w:rsidRPr="005F7CD5" w:rsidRDefault="006E751F" w:rsidP="00716F55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392" w:type="pct"/>
          </w:tcPr>
          <w:p w:rsidR="006E751F" w:rsidRPr="005F7CD5" w:rsidRDefault="006E751F" w:rsidP="00716F55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393" w:type="pct"/>
          </w:tcPr>
          <w:p w:rsidR="006E751F" w:rsidRPr="005F7CD5" w:rsidRDefault="006E751F" w:rsidP="00716F55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345" w:type="pct"/>
          </w:tcPr>
          <w:p w:rsidR="006E751F" w:rsidRPr="005F7CD5" w:rsidRDefault="005F7CD5" w:rsidP="006E751F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75</w:t>
            </w:r>
          </w:p>
        </w:tc>
        <w:tc>
          <w:tcPr>
            <w:tcW w:w="393" w:type="pct"/>
          </w:tcPr>
          <w:p w:rsidR="006E751F" w:rsidRPr="005F7CD5" w:rsidRDefault="005F7CD5" w:rsidP="006E751F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3</w:t>
            </w:r>
            <w:bookmarkStart w:id="0" w:name="_GoBack"/>
            <w:bookmarkEnd w:id="0"/>
            <w:r w:rsidRPr="005F7CD5">
              <w:rPr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393" w:type="pct"/>
          </w:tcPr>
          <w:p w:rsidR="006E751F" w:rsidRPr="005F7CD5" w:rsidRDefault="00B74F36" w:rsidP="006E751F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0</w:t>
            </w:r>
          </w:p>
        </w:tc>
      </w:tr>
      <w:tr w:rsidR="005F7CD5" w:rsidRPr="005F7CD5" w:rsidTr="005F7CD5">
        <w:trPr>
          <w:tblHeader/>
          <w:jc w:val="center"/>
        </w:trPr>
        <w:tc>
          <w:tcPr>
            <w:tcW w:w="488" w:type="pct"/>
          </w:tcPr>
          <w:p w:rsidR="006E751F" w:rsidRPr="005F7CD5" w:rsidRDefault="006E751F" w:rsidP="006E751F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szCs w:val="24"/>
              </w:rPr>
            </w:pPr>
            <w:r w:rsidRPr="005F7CD5">
              <w:rPr>
                <w:szCs w:val="24"/>
              </w:rPr>
              <w:t>40.02.02</w:t>
            </w:r>
          </w:p>
        </w:tc>
        <w:tc>
          <w:tcPr>
            <w:tcW w:w="857" w:type="pct"/>
            <w:shd w:val="clear" w:color="auto" w:fill="auto"/>
          </w:tcPr>
          <w:p w:rsidR="006E751F" w:rsidRPr="005F7CD5" w:rsidRDefault="006E751F" w:rsidP="006E751F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szCs w:val="24"/>
              </w:rPr>
            </w:pPr>
            <w:r w:rsidRPr="005F7CD5">
              <w:rPr>
                <w:szCs w:val="24"/>
              </w:rPr>
              <w:t>Правоохранительная деятельность</w:t>
            </w:r>
          </w:p>
        </w:tc>
        <w:tc>
          <w:tcPr>
            <w:tcW w:w="293" w:type="pct"/>
          </w:tcPr>
          <w:p w:rsidR="006E751F" w:rsidRPr="005F7CD5" w:rsidRDefault="00E83FA0" w:rsidP="006E751F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110</w:t>
            </w:r>
          </w:p>
        </w:tc>
        <w:tc>
          <w:tcPr>
            <w:tcW w:w="322" w:type="pct"/>
          </w:tcPr>
          <w:p w:rsidR="006E751F" w:rsidRPr="005F7CD5" w:rsidRDefault="006E751F" w:rsidP="00716F55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389" w:type="pct"/>
          </w:tcPr>
          <w:p w:rsidR="006E751F" w:rsidRPr="005F7CD5" w:rsidRDefault="006E751F" w:rsidP="00716F55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394" w:type="pct"/>
          </w:tcPr>
          <w:p w:rsidR="006E751F" w:rsidRPr="005F7CD5" w:rsidRDefault="006E751F" w:rsidP="00716F55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342" w:type="pct"/>
          </w:tcPr>
          <w:p w:rsidR="006E751F" w:rsidRPr="005F7CD5" w:rsidRDefault="006E751F" w:rsidP="00716F55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392" w:type="pct"/>
          </w:tcPr>
          <w:p w:rsidR="006E751F" w:rsidRPr="005F7CD5" w:rsidRDefault="006E751F" w:rsidP="00716F55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393" w:type="pct"/>
          </w:tcPr>
          <w:p w:rsidR="006E751F" w:rsidRPr="005F7CD5" w:rsidRDefault="006E751F" w:rsidP="00716F55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345" w:type="pct"/>
          </w:tcPr>
          <w:p w:rsidR="006E751F" w:rsidRPr="005F7CD5" w:rsidRDefault="006E751F" w:rsidP="006E751F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75</w:t>
            </w:r>
          </w:p>
        </w:tc>
        <w:tc>
          <w:tcPr>
            <w:tcW w:w="393" w:type="pct"/>
          </w:tcPr>
          <w:p w:rsidR="006E751F" w:rsidRPr="005F7CD5" w:rsidRDefault="005F7CD5" w:rsidP="006E751F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35</w:t>
            </w:r>
          </w:p>
        </w:tc>
        <w:tc>
          <w:tcPr>
            <w:tcW w:w="393" w:type="pct"/>
          </w:tcPr>
          <w:p w:rsidR="006E751F" w:rsidRPr="005F7CD5" w:rsidRDefault="00B74F36" w:rsidP="006E751F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0</w:t>
            </w:r>
          </w:p>
        </w:tc>
      </w:tr>
    </w:tbl>
    <w:p w:rsidR="008C6D52" w:rsidRDefault="008C6D52"/>
    <w:p w:rsidR="006E751F" w:rsidRDefault="006E751F"/>
    <w:p w:rsidR="006E751F" w:rsidRDefault="006E751F"/>
    <w:sectPr w:rsidR="006E751F" w:rsidSect="005F7CD5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1F"/>
    <w:rsid w:val="001204D6"/>
    <w:rsid w:val="0043050F"/>
    <w:rsid w:val="005F7CD5"/>
    <w:rsid w:val="006E751F"/>
    <w:rsid w:val="008C6D52"/>
    <w:rsid w:val="009077CF"/>
    <w:rsid w:val="00B74F36"/>
    <w:rsid w:val="00E8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1F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1F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ВПО "МАЭУ"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УМУ 2</dc:creator>
  <cp:keywords/>
  <dc:description/>
  <cp:lastModifiedBy>ASUS-3</cp:lastModifiedBy>
  <cp:revision>8</cp:revision>
  <cp:lastPrinted>2018-02-20T12:21:00Z</cp:lastPrinted>
  <dcterms:created xsi:type="dcterms:W3CDTF">2018-02-16T12:51:00Z</dcterms:created>
  <dcterms:modified xsi:type="dcterms:W3CDTF">2019-02-27T07:04:00Z</dcterms:modified>
</cp:coreProperties>
</file>